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河北凯睿科技有限公司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2021年08月18日 上午至2021年08月18日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刘红杰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