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10D" w:rsidRDefault="00D7698D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宋体" w:hAnsi="宋体"/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6C9F7B22" wp14:editId="3D43B400">
            <wp:simplePos x="0" y="0"/>
            <wp:positionH relativeFrom="column">
              <wp:posOffset>-469900</wp:posOffset>
            </wp:positionH>
            <wp:positionV relativeFrom="paragraph">
              <wp:posOffset>-766445</wp:posOffset>
            </wp:positionV>
            <wp:extent cx="7200000" cy="9617780"/>
            <wp:effectExtent l="0" t="0" r="0" b="0"/>
            <wp:wrapNone/>
            <wp:docPr id="2" name="图片 2" descr="E:\360安全云盘同步版\国标联合审核\202108\江西华章实业有限公司\新建文件夹\新建文件夹\扫描全能王 2021-09-01 10.42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108\江西华章实业有限公司\新建文件夹\新建文件夹\扫描全能王 2021-09-01 10.42_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1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DDE">
        <w:rPr>
          <w:rFonts w:asciiTheme="majorEastAsia" w:eastAsiaTheme="majorEastAsia" w:hAnsiTheme="majorEastAsia" w:cstheme="majorEastAsia" w:hint="eastAsia"/>
          <w:sz w:val="30"/>
          <w:szCs w:val="30"/>
        </w:rPr>
        <w:t>不</w:t>
      </w:r>
      <w:r w:rsidR="005A7DDE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5A7DDE">
        <w:rPr>
          <w:rFonts w:asciiTheme="majorEastAsia" w:eastAsiaTheme="majorEastAsia" w:hAnsiTheme="majorEastAsia" w:cstheme="majorEastAsia" w:hint="eastAsia"/>
          <w:sz w:val="30"/>
          <w:szCs w:val="30"/>
        </w:rPr>
        <w:t>符</w:t>
      </w:r>
      <w:r w:rsidR="005A7DDE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5A7DDE">
        <w:rPr>
          <w:rFonts w:asciiTheme="majorEastAsia" w:eastAsiaTheme="majorEastAsia" w:hAnsiTheme="majorEastAsia" w:cstheme="majorEastAsia" w:hint="eastAsia"/>
          <w:sz w:val="30"/>
          <w:szCs w:val="30"/>
        </w:rPr>
        <w:t>合</w:t>
      </w:r>
      <w:r w:rsidR="005A7DDE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5A7DDE">
        <w:rPr>
          <w:rFonts w:asciiTheme="majorEastAsia" w:eastAsiaTheme="majorEastAsia" w:hAnsiTheme="majorEastAsia" w:cstheme="majorEastAsia" w:hint="eastAsia"/>
          <w:sz w:val="30"/>
          <w:szCs w:val="30"/>
        </w:rPr>
        <w:t>项</w:t>
      </w:r>
      <w:r w:rsidR="005A7DDE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5A7DDE">
        <w:rPr>
          <w:rFonts w:asciiTheme="majorEastAsia" w:eastAsiaTheme="majorEastAsia" w:hAnsiTheme="majorEastAsia" w:cstheme="majorEastAsia" w:hint="eastAsia"/>
          <w:sz w:val="30"/>
          <w:szCs w:val="30"/>
        </w:rPr>
        <w:t>报</w:t>
      </w:r>
      <w:r w:rsidR="005A7DDE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  <w:r w:rsidR="005A7DDE">
        <w:rPr>
          <w:rFonts w:asciiTheme="majorEastAsia" w:eastAsiaTheme="majorEastAsia" w:hAnsiTheme="majorEastAsia" w:cstheme="majorEastAsia" w:hint="eastAsia"/>
          <w:sz w:val="30"/>
          <w:szCs w:val="30"/>
        </w:rPr>
        <w:t>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E9210D">
        <w:trPr>
          <w:cantSplit/>
          <w:trHeight w:val="915"/>
        </w:trPr>
        <w:tc>
          <w:tcPr>
            <w:tcW w:w="1368" w:type="dxa"/>
          </w:tcPr>
          <w:p w:rsidR="00E9210D" w:rsidRDefault="005A7DDE">
            <w:pPr>
              <w:spacing w:after="0" w:line="32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E9210D" w:rsidRDefault="005A7DDE">
            <w:pPr>
              <w:spacing w:after="0" w:line="320" w:lineRule="exact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r>
              <w:rPr>
                <w:rFonts w:hint="eastAsia"/>
                <w:b/>
                <w:spacing w:val="-2"/>
                <w:szCs w:val="21"/>
              </w:rPr>
              <w:t xml:space="preserve">  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E9210D" w:rsidRDefault="005A7DDE">
            <w:pPr>
              <w:spacing w:after="0" w:line="32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r>
              <w:rPr>
                <w:rFonts w:hint="eastAsia"/>
                <w:b/>
                <w:szCs w:val="21"/>
              </w:rPr>
              <w:t>2</w:t>
            </w:r>
            <w:r>
              <w:rPr>
                <w:rFonts w:hint="eastAsia"/>
                <w:b/>
                <w:szCs w:val="21"/>
              </w:rPr>
              <w:t>）次</w:t>
            </w:r>
            <w:r>
              <w:rPr>
                <w:rFonts w:hint="eastAsia"/>
                <w:b/>
                <w:szCs w:val="21"/>
              </w:rPr>
              <w:t xml:space="preserve"> </w:t>
            </w:r>
            <w:r>
              <w:rPr>
                <w:rFonts w:hint="eastAsia"/>
                <w:b/>
                <w:szCs w:val="21"/>
              </w:rPr>
              <w:t>□证书转换</w:t>
            </w:r>
            <w:bookmarkStart w:id="9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9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E9210D">
        <w:trPr>
          <w:cantSplit/>
          <w:trHeight w:val="674"/>
        </w:trPr>
        <w:tc>
          <w:tcPr>
            <w:tcW w:w="1368" w:type="dxa"/>
          </w:tcPr>
          <w:p w:rsidR="00E9210D" w:rsidRDefault="005A7DDE">
            <w:pPr>
              <w:spacing w:after="0" w:line="32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E9210D" w:rsidRDefault="005A7DDE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  <w:bookmarkStart w:id="10" w:name="组织名称"/>
            <w:r>
              <w:rPr>
                <w:rFonts w:ascii="方正仿宋简体" w:eastAsia="方正仿宋简体"/>
                <w:b/>
              </w:rPr>
              <w:t>江西华章实业有限公司</w:t>
            </w:r>
            <w:bookmarkEnd w:id="10"/>
          </w:p>
        </w:tc>
        <w:tc>
          <w:tcPr>
            <w:tcW w:w="1290" w:type="dxa"/>
          </w:tcPr>
          <w:p w:rsidR="00E9210D" w:rsidRDefault="005A7DDE">
            <w:pPr>
              <w:spacing w:after="0" w:line="32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E9210D" w:rsidRDefault="005A7DDE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  <w:bookmarkStart w:id="11" w:name="联系人"/>
            <w:r>
              <w:rPr>
                <w:rFonts w:ascii="宋体" w:hAnsi="宋体" w:cs="宋体" w:hint="eastAsia"/>
                <w:color w:val="000000"/>
                <w:kern w:val="0"/>
              </w:rPr>
              <w:t>顾克彪</w:t>
            </w:r>
            <w:bookmarkEnd w:id="11"/>
          </w:p>
        </w:tc>
      </w:tr>
      <w:tr w:rsidR="00E9210D">
        <w:trPr>
          <w:cantSplit/>
        </w:trPr>
        <w:tc>
          <w:tcPr>
            <w:tcW w:w="1368" w:type="dxa"/>
          </w:tcPr>
          <w:p w:rsidR="00E9210D" w:rsidRDefault="005A7DDE">
            <w:pPr>
              <w:spacing w:after="0" w:line="32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E9210D" w:rsidRDefault="005A7DDE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行政部</w:t>
            </w:r>
          </w:p>
        </w:tc>
        <w:tc>
          <w:tcPr>
            <w:tcW w:w="1290" w:type="dxa"/>
          </w:tcPr>
          <w:p w:rsidR="00E9210D" w:rsidRDefault="005A7DDE">
            <w:pPr>
              <w:spacing w:after="0" w:line="320" w:lineRule="exact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E9210D" w:rsidRDefault="005A7DDE">
            <w:pPr>
              <w:tabs>
                <w:tab w:val="right" w:pos="1545"/>
              </w:tabs>
              <w:spacing w:after="0" w:line="32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2021.9.5</w:t>
            </w:r>
          </w:p>
        </w:tc>
      </w:tr>
      <w:tr w:rsidR="00E9210D">
        <w:trPr>
          <w:trHeight w:val="4138"/>
        </w:trPr>
        <w:tc>
          <w:tcPr>
            <w:tcW w:w="10035" w:type="dxa"/>
            <w:gridSpan w:val="4"/>
          </w:tcPr>
          <w:p w:rsidR="00E9210D" w:rsidRDefault="005A7DDE">
            <w:pPr>
              <w:snapToGrid w:val="0"/>
              <w:spacing w:after="0" w:line="32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方正仿宋简体" w:eastAsia="方正仿宋简体" w:hint="eastAsia"/>
                <w:b/>
              </w:rPr>
              <w:t>不符合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事实描述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:</w:t>
            </w:r>
          </w:p>
          <w:p w:rsidR="00E9210D" w:rsidRDefault="005A7DDE">
            <w:pPr>
              <w:snapToGrid w:val="0"/>
              <w:spacing w:after="0" w:line="32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</w:t>
            </w:r>
          </w:p>
          <w:p w:rsidR="00E9210D" w:rsidRDefault="005A7DDE">
            <w:pPr>
              <w:snapToGrid w:val="0"/>
              <w:spacing w:after="0" w:line="320" w:lineRule="exact"/>
              <w:ind w:firstLineChars="200" w:firstLine="442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宋体" w:hAnsi="宋体" w:hint="eastAsia"/>
                <w:b/>
                <w:sz w:val="22"/>
                <w:szCs w:val="22"/>
              </w:rPr>
              <w:t>查公司</w:t>
            </w:r>
            <w:proofErr w:type="gramEnd"/>
            <w:r>
              <w:rPr>
                <w:rFonts w:ascii="宋体" w:hAnsi="宋体" w:hint="eastAsia"/>
                <w:b/>
                <w:sz w:val="22"/>
                <w:szCs w:val="22"/>
              </w:rPr>
              <w:t>环境因素和危险源识别情况，未能识别新冠病毒肺炎疫情相关的环境因素和危险源，不符合规定要求。</w:t>
            </w:r>
          </w:p>
          <w:p w:rsidR="00E9210D" w:rsidRDefault="00E9210D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E9210D" w:rsidRDefault="005A7DDE">
            <w:pPr>
              <w:snapToGrid w:val="0"/>
              <w:spacing w:after="0" w:line="32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</w:t>
            </w:r>
            <w:r w:rsidR="00D7698D">
              <w:rPr>
                <w:noProof/>
              </w:rPr>
              <w:t xml:space="preserve">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9001:2015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</w:p>
          <w:p w:rsidR="00E9210D" w:rsidRDefault="005A7DDE">
            <w:pPr>
              <w:snapToGrid w:val="0"/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>GB/T 50430-2017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: </w:t>
            </w:r>
          </w:p>
          <w:p w:rsidR="00E9210D" w:rsidRDefault="005A7DDE">
            <w:pPr>
              <w:snapToGrid w:val="0"/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</w:p>
          <w:p w:rsidR="00E9210D" w:rsidRDefault="005A7DDE">
            <w:pPr>
              <w:tabs>
                <w:tab w:val="left" w:pos="4300"/>
              </w:tabs>
              <w:snapToGrid w:val="0"/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5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2018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条款相关要求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</w:p>
          <w:p w:rsidR="00E9210D" w:rsidRDefault="005A7DDE">
            <w:pPr>
              <w:snapToGrid w:val="0"/>
              <w:spacing w:after="0" w:line="32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6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>ISO 22000:2018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条款相关要求</w:t>
            </w:r>
          </w:p>
          <w:p w:rsidR="00E9210D" w:rsidRDefault="005A7DDE">
            <w:pPr>
              <w:snapToGrid w:val="0"/>
              <w:spacing w:after="0" w:line="320" w:lineRule="exact"/>
              <w:ind w:firstLineChars="800" w:firstLine="1767"/>
              <w:rPr>
                <w:szCs w:val="21"/>
              </w:rPr>
            </w:pPr>
            <w:bookmarkStart w:id="17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50001:2018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</w:p>
          <w:p w:rsidR="00E9210D" w:rsidRDefault="005A7DDE">
            <w:pPr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</w:p>
          <w:p w:rsidR="00E9210D" w:rsidRDefault="005A7DDE">
            <w:pPr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8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条款相关要求</w:t>
            </w:r>
          </w:p>
          <w:p w:rsidR="00E9210D" w:rsidRDefault="005A7DDE">
            <w:pPr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条款相关要求</w:t>
            </w:r>
          </w:p>
          <w:p w:rsidR="00E9210D" w:rsidRDefault="005A7DDE">
            <w:pPr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</w:t>
            </w:r>
            <w:r>
              <w:rPr>
                <w:rFonts w:ascii="宋体" w:hAnsi="宋体"/>
                <w:b/>
                <w:sz w:val="22"/>
                <w:szCs w:val="22"/>
              </w:rPr>
              <w:t>HACCP</w:t>
            </w:r>
            <w:r>
              <w:rPr>
                <w:rFonts w:ascii="宋体" w:hAnsi="宋体"/>
                <w:b/>
                <w:sz w:val="22"/>
                <w:szCs w:val="22"/>
              </w:rPr>
              <w:t>体系）认证补充要求</w:t>
            </w:r>
            <w:r>
              <w:rPr>
                <w:rFonts w:ascii="宋体" w:hAnsi="宋体"/>
                <w:b/>
                <w:sz w:val="22"/>
                <w:szCs w:val="22"/>
              </w:rPr>
              <w:t>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E9210D" w:rsidRDefault="00E9210D">
            <w:pPr>
              <w:tabs>
                <w:tab w:val="left" w:pos="4300"/>
              </w:tabs>
              <w:snapToGrid w:val="0"/>
              <w:spacing w:after="0" w:line="320" w:lineRule="exact"/>
              <w:rPr>
                <w:b/>
                <w:sz w:val="16"/>
                <w:szCs w:val="16"/>
              </w:rPr>
            </w:pPr>
          </w:p>
          <w:p w:rsidR="00E9210D" w:rsidRDefault="005A7DDE">
            <w:pPr>
              <w:tabs>
                <w:tab w:val="left" w:pos="4300"/>
              </w:tabs>
              <w:snapToGrid w:val="0"/>
              <w:spacing w:after="0" w:line="32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hint="eastAsia"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E9210D" w:rsidRDefault="00E9210D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E9210D" w:rsidRDefault="005A7DDE">
            <w:pPr>
              <w:spacing w:after="0" w:line="32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审核组长：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受审核方代表：</w:t>
            </w:r>
          </w:p>
          <w:p w:rsidR="00E9210D" w:rsidRDefault="005A7DDE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日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>期：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日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>期：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>日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>期：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</w:t>
            </w:r>
          </w:p>
        </w:tc>
      </w:tr>
      <w:tr w:rsidR="00E9210D">
        <w:trPr>
          <w:trHeight w:val="3768"/>
        </w:trPr>
        <w:tc>
          <w:tcPr>
            <w:tcW w:w="10035" w:type="dxa"/>
            <w:gridSpan w:val="4"/>
          </w:tcPr>
          <w:p w:rsidR="00E9210D" w:rsidRDefault="005A7DDE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E9210D" w:rsidRDefault="00E9210D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E9210D" w:rsidRDefault="00E9210D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E9210D" w:rsidRDefault="00E9210D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E9210D" w:rsidRDefault="00E9210D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E9210D" w:rsidRDefault="00E9210D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E9210D" w:rsidRDefault="00E9210D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E9210D" w:rsidRDefault="00E9210D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E9210D" w:rsidRDefault="005A7DDE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</w:t>
            </w:r>
            <w:r>
              <w:rPr>
                <w:rFonts w:ascii="方正仿宋简体" w:eastAsia="方正仿宋简体" w:hint="eastAsia"/>
                <w:b/>
              </w:rPr>
              <w:t>审核员：</w:t>
            </w:r>
            <w:r>
              <w:rPr>
                <w:rFonts w:ascii="方正仿宋简体" w:eastAsia="方正仿宋简体" w:hint="eastAsia"/>
                <w:b/>
              </w:rPr>
              <w:t xml:space="preserve">                 </w:t>
            </w:r>
            <w:r>
              <w:rPr>
                <w:rFonts w:ascii="方正仿宋简体" w:eastAsia="方正仿宋简体" w:hint="eastAsia"/>
                <w:b/>
              </w:rPr>
              <w:t>日期：</w:t>
            </w:r>
            <w:r>
              <w:rPr>
                <w:rFonts w:ascii="方正仿宋简体" w:eastAsia="方正仿宋简体" w:hint="eastAsia"/>
                <w:b/>
              </w:rPr>
              <w:t xml:space="preserve">       </w:t>
            </w:r>
          </w:p>
        </w:tc>
      </w:tr>
    </w:tbl>
    <w:p w:rsidR="00E9210D" w:rsidRDefault="005A7DDE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E9210D">
        <w:trPr>
          <w:trHeight w:val="1702"/>
        </w:trPr>
        <w:tc>
          <w:tcPr>
            <w:tcW w:w="10028" w:type="dxa"/>
          </w:tcPr>
          <w:p w:rsidR="00E9210D" w:rsidRDefault="00D7698D">
            <w:pPr>
              <w:rPr>
                <w:rFonts w:eastAsia="方正仿宋简体"/>
                <w:b/>
              </w:rPr>
            </w:pPr>
            <w:r>
              <w:rPr>
                <w:rFonts w:ascii="宋体" w:hAnsi="宋体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61312" behindDoc="0" locked="0" layoutInCell="1" allowOverlap="1" wp14:anchorId="125C5852" wp14:editId="7BB50E23">
                  <wp:simplePos x="0" y="0"/>
                  <wp:positionH relativeFrom="column">
                    <wp:posOffset>-476250</wp:posOffset>
                  </wp:positionH>
                  <wp:positionV relativeFrom="paragraph">
                    <wp:posOffset>-1254760</wp:posOffset>
                  </wp:positionV>
                  <wp:extent cx="7200000" cy="9671268"/>
                  <wp:effectExtent l="0" t="0" r="0" b="0"/>
                  <wp:wrapNone/>
                  <wp:docPr id="3" name="图片 3" descr="E:\360安全云盘同步版\国标联合审核\202108\江西华章实业有限公司\新建文件夹\新建文件夹\扫描全能王 2021-09-01 10.42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108\江西华章实业有限公司\新建文件夹\新建文件夹\扫描全能王 2021-09-01 10.42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67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7DDE">
              <w:rPr>
                <w:rFonts w:eastAsia="方正仿宋简体" w:hint="eastAsia"/>
                <w:b/>
              </w:rPr>
              <w:t>不符合项事实摘要：</w:t>
            </w:r>
          </w:p>
          <w:p w:rsidR="00E9210D" w:rsidRDefault="005A7DDE">
            <w:pPr>
              <w:rPr>
                <w:rFonts w:eastAsia="方正仿宋简体"/>
                <w:b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未能识别新冠病毒肺炎疫情相关的环境因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素和危险源。</w:t>
            </w:r>
          </w:p>
          <w:p w:rsidR="00E9210D" w:rsidRDefault="00E9210D">
            <w:pPr>
              <w:rPr>
                <w:rFonts w:eastAsia="方正仿宋简体"/>
                <w:b/>
              </w:rPr>
            </w:pPr>
          </w:p>
        </w:tc>
      </w:tr>
      <w:tr w:rsidR="00E9210D">
        <w:trPr>
          <w:trHeight w:val="1393"/>
        </w:trPr>
        <w:tc>
          <w:tcPr>
            <w:tcW w:w="10028" w:type="dxa"/>
          </w:tcPr>
          <w:p w:rsidR="00E9210D" w:rsidRDefault="005A7DD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E9210D" w:rsidRDefault="005A7DD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重新识别新冠病毒肺炎疫情相关的环境因素和危险源。</w:t>
            </w:r>
          </w:p>
          <w:p w:rsidR="00E9210D" w:rsidRDefault="00E9210D">
            <w:pPr>
              <w:rPr>
                <w:rFonts w:eastAsia="方正仿宋简体"/>
                <w:b/>
              </w:rPr>
            </w:pPr>
          </w:p>
        </w:tc>
      </w:tr>
      <w:tr w:rsidR="00E9210D">
        <w:trPr>
          <w:trHeight w:val="1854"/>
        </w:trPr>
        <w:tc>
          <w:tcPr>
            <w:tcW w:w="10028" w:type="dxa"/>
          </w:tcPr>
          <w:p w:rsidR="00E9210D" w:rsidRDefault="005A7DD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E9210D" w:rsidRDefault="005A7DD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由于行政部相关人员对标准的学习理解不够，未能及时识别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新冠病毒肺炎疫情相关的环境因素和危险源</w:t>
            </w:r>
          </w:p>
          <w:p w:rsidR="00E9210D" w:rsidRDefault="00E9210D">
            <w:pPr>
              <w:rPr>
                <w:rFonts w:eastAsia="方正仿宋简体"/>
                <w:b/>
              </w:rPr>
            </w:pPr>
          </w:p>
        </w:tc>
      </w:tr>
      <w:tr w:rsidR="00E9210D">
        <w:trPr>
          <w:trHeight w:val="1537"/>
        </w:trPr>
        <w:tc>
          <w:tcPr>
            <w:tcW w:w="10028" w:type="dxa"/>
          </w:tcPr>
          <w:p w:rsidR="00E9210D" w:rsidRDefault="005A7DD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E9210D" w:rsidRDefault="005A7DD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1</w:t>
            </w:r>
            <w:r>
              <w:rPr>
                <w:rFonts w:eastAsia="方正仿宋简体" w:hint="eastAsia"/>
                <w:b/>
              </w:rPr>
              <w:t>、</w:t>
            </w:r>
            <w:r>
              <w:rPr>
                <w:rFonts w:eastAsia="方正仿宋简体" w:hint="eastAsia"/>
                <w:b/>
              </w:rPr>
              <w:t>组织相关人员进行</w:t>
            </w:r>
            <w:r>
              <w:rPr>
                <w:rFonts w:eastAsia="方正仿宋简体" w:hint="eastAsia"/>
                <w:b/>
              </w:rPr>
              <w:t>标准</w:t>
            </w:r>
            <w:r>
              <w:rPr>
                <w:rFonts w:eastAsia="方正仿宋简体" w:hint="eastAsia"/>
                <w:b/>
              </w:rPr>
              <w:t>培训</w:t>
            </w:r>
          </w:p>
          <w:p w:rsidR="00E9210D" w:rsidRDefault="005A7DDE">
            <w:pPr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</w:t>
            </w:r>
          </w:p>
          <w:p w:rsidR="00E9210D" w:rsidRDefault="00E9210D">
            <w:pPr>
              <w:rPr>
                <w:rFonts w:ascii="方正仿宋简体" w:eastAsia="方正仿宋简体"/>
                <w:b/>
              </w:rPr>
            </w:pPr>
          </w:p>
          <w:p w:rsidR="00E9210D" w:rsidRDefault="005A7DDE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预定完成日期：</w:t>
            </w:r>
          </w:p>
        </w:tc>
      </w:tr>
      <w:tr w:rsidR="00E9210D">
        <w:trPr>
          <w:trHeight w:val="1699"/>
        </w:trPr>
        <w:tc>
          <w:tcPr>
            <w:tcW w:w="10028" w:type="dxa"/>
          </w:tcPr>
          <w:p w:rsidR="00E9210D" w:rsidRDefault="005A7DD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E9210D" w:rsidRDefault="005A7DD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检查管理体系其他环节是否有类似事件发生，经检查，无类似不符合发生。</w:t>
            </w:r>
          </w:p>
        </w:tc>
      </w:tr>
      <w:tr w:rsidR="00E9210D">
        <w:trPr>
          <w:trHeight w:val="1835"/>
        </w:trPr>
        <w:tc>
          <w:tcPr>
            <w:tcW w:w="10028" w:type="dxa"/>
          </w:tcPr>
          <w:p w:rsidR="00E9210D" w:rsidRDefault="005A7DD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lastRenderedPageBreak/>
              <w:t>受审核方纠正措施有效性的验证：</w:t>
            </w:r>
          </w:p>
          <w:p w:rsidR="00E9210D" w:rsidRDefault="005A7DDE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纠正措施有效</w:t>
            </w:r>
          </w:p>
          <w:p w:rsidR="00E9210D" w:rsidRDefault="00D7698D">
            <w:pPr>
              <w:rPr>
                <w:rFonts w:eastAsia="方正仿宋简体"/>
                <w:b/>
              </w:rPr>
            </w:pPr>
            <w:bookmarkStart w:id="19" w:name="_GoBack"/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1A02983" wp14:editId="5E2F52D2">
                  <wp:simplePos x="0" y="0"/>
                  <wp:positionH relativeFrom="column">
                    <wp:posOffset>-484505</wp:posOffset>
                  </wp:positionH>
                  <wp:positionV relativeFrom="paragraph">
                    <wp:posOffset>-1910080</wp:posOffset>
                  </wp:positionV>
                  <wp:extent cx="7200000" cy="10179167"/>
                  <wp:effectExtent l="0" t="0" r="0" b="0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0" cy="1017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19"/>
          </w:p>
          <w:p w:rsidR="00E9210D" w:rsidRDefault="005A7DD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/>
                <w:b/>
              </w:rPr>
              <w:t xml:space="preserve">                   </w:t>
            </w:r>
            <w:r>
              <w:rPr>
                <w:rFonts w:eastAsia="方正仿宋简体" w:hint="eastAsia"/>
                <w:b/>
              </w:rPr>
              <w:t xml:space="preserve">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E9210D" w:rsidRDefault="005A7DDE">
      <w:pPr>
        <w:rPr>
          <w:rFonts w:eastAsia="方正仿宋简体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/>
          <w:b/>
        </w:rPr>
        <w:t xml:space="preserve">          </w:t>
      </w:r>
      <w:r>
        <w:rPr>
          <w:rFonts w:eastAsia="方正仿宋简体" w:hint="eastAsia"/>
          <w:b/>
        </w:rPr>
        <w:t xml:space="preserve">      </w:t>
      </w:r>
      <w:r>
        <w:rPr>
          <w:rFonts w:eastAsia="方正仿宋简体"/>
          <w:b/>
        </w:rPr>
        <w:t xml:space="preserve">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sectPr w:rsidR="00E9210D">
      <w:headerReference w:type="default" r:id="rId11"/>
      <w:footerReference w:type="default" r:id="rId12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7DDE" w:rsidRDefault="005A7DDE">
      <w:pPr>
        <w:spacing w:after="0" w:line="240" w:lineRule="auto"/>
      </w:pPr>
      <w:r>
        <w:separator/>
      </w:r>
    </w:p>
  </w:endnote>
  <w:endnote w:type="continuationSeparator" w:id="0">
    <w:p w:rsidR="005A7DDE" w:rsidRDefault="005A7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微软雅黑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10D" w:rsidRDefault="005A7DDE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7DDE" w:rsidRDefault="005A7DDE">
      <w:pPr>
        <w:spacing w:after="0" w:line="240" w:lineRule="auto"/>
      </w:pPr>
      <w:r>
        <w:separator/>
      </w:r>
    </w:p>
  </w:footnote>
  <w:footnote w:type="continuationSeparator" w:id="0">
    <w:p w:rsidR="005A7DDE" w:rsidRDefault="005A7D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10D" w:rsidRDefault="005A7DDE">
    <w:pPr>
      <w:pStyle w:val="a4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400.15pt;margin-top:10.1pt;width:88.15pt;height:20.2pt;z-index:251659264;mso-width-relative:page;mso-height-relative:page" stroked="f">
          <v:textbox>
            <w:txbxContent>
              <w:p w:rsidR="00E9210D" w:rsidRDefault="005A7DDE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E9210D" w:rsidRDefault="005A7DDE" w:rsidP="00D7698D">
    <w:pPr>
      <w:pStyle w:val="a4"/>
      <w:pBdr>
        <w:bottom w:val="single" w:sz="4" w:space="1" w:color="auto"/>
      </w:pBdr>
      <w:spacing w:line="320" w:lineRule="exact"/>
      <w:ind w:firstLineChars="400" w:firstLine="647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F4607"/>
    <w:rsid w:val="005A7DDE"/>
    <w:rsid w:val="007E3C68"/>
    <w:rsid w:val="00BF4607"/>
    <w:rsid w:val="00D7698D"/>
    <w:rsid w:val="00E9210D"/>
    <w:rsid w:val="00F903CF"/>
    <w:rsid w:val="0C591563"/>
    <w:rsid w:val="0FFD2429"/>
    <w:rsid w:val="5BF067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170</Words>
  <Characters>973</Characters>
  <Application>Microsoft Office Word</Application>
  <DocSecurity>0</DocSecurity>
  <Lines>8</Lines>
  <Paragraphs>2</Paragraphs>
  <ScaleCrop>false</ScaleCrop>
  <Company>微软中国</Company>
  <LinksUpToDate>false</LinksUpToDate>
  <CharactersWithSpaces>1141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29</cp:revision>
  <cp:lastPrinted>2021-09-02T04:47:00Z</cp:lastPrinted>
  <dcterms:created xsi:type="dcterms:W3CDTF">2015-06-17T14:39:00Z</dcterms:created>
  <dcterms:modified xsi:type="dcterms:W3CDTF">2021-09-02T04:47:00Z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2052-11.8.2.8506</vt:lpwstr>
  </property>
</Properties>
</file>