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50"/>
        <w:gridCol w:w="266"/>
        <w:gridCol w:w="355"/>
        <w:gridCol w:w="300"/>
        <w:gridCol w:w="171"/>
        <w:gridCol w:w="419"/>
        <w:gridCol w:w="949"/>
        <w:gridCol w:w="252"/>
        <w:gridCol w:w="618"/>
        <w:gridCol w:w="546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杭州富阳坚盾门窗科技有限公司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浙江省杭州市富阳区大源镇蒋家村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浙江省杭州市富阳区大源镇蒋家村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0855-2021-EO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陆关群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0571-63599318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Salesl@hzjd-tech.com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程关申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E：防火门、防火窗的设计、生产和销售所涉及场所的相关环境管理活动</w:t>
            </w:r>
          </w:p>
          <w:p>
            <w:r>
              <w:t>O：防火门、防火窗的设计、生产和销售所涉及场所的相关职业健康安全管理活动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E：17.06.02</w:t>
            </w:r>
          </w:p>
          <w:p>
            <w:r>
              <w:t>O：17.06.02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2021年08月28日 上午至2021年08月28日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4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4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2019-N1OHSMS-2059501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2020-N1EMS-1253196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2020-N1OHSMS-1253196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O:17.06.02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69" w:type="dxa"/>
            <w:gridSpan w:val="3"/>
            <w:vAlign w:val="center"/>
          </w:tcPr>
          <w:p/>
        </w:tc>
        <w:tc>
          <w:tcPr>
            <w:tcW w:w="1092" w:type="dxa"/>
            <w:gridSpan w:val="4"/>
            <w:vAlign w:val="center"/>
          </w:tcPr>
          <w:p/>
        </w:tc>
        <w:tc>
          <w:tcPr>
            <w:tcW w:w="1368" w:type="dxa"/>
            <w:gridSpan w:val="2"/>
            <w:vAlign w:val="center"/>
          </w:tcPr>
          <w:p/>
        </w:tc>
        <w:tc>
          <w:tcPr>
            <w:tcW w:w="1416" w:type="dxa"/>
            <w:gridSpan w:val="3"/>
            <w:vAlign w:val="center"/>
          </w:tcPr>
          <w:p/>
        </w:tc>
        <w:tc>
          <w:tcPr>
            <w:tcW w:w="66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6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6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826" w:type="dxa"/>
            <w:gridSpan w:val="3"/>
            <w:vAlign w:val="center"/>
          </w:tcPr>
          <w:p/>
        </w:tc>
        <w:tc>
          <w:tcPr>
            <w:tcW w:w="1368" w:type="dxa"/>
            <w:gridSpan w:val="2"/>
            <w:vAlign w:val="center"/>
          </w:tcPr>
          <w:p/>
        </w:tc>
        <w:tc>
          <w:tcPr>
            <w:tcW w:w="1416" w:type="dxa"/>
            <w:gridSpan w:val="3"/>
            <w:vAlign w:val="center"/>
          </w:tcPr>
          <w:p/>
        </w:tc>
        <w:tc>
          <w:tcPr>
            <w:tcW w:w="66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5" w:name="总组长Add1"/>
            <w:r>
              <w:rPr>
                <w:sz w:val="21"/>
                <w:szCs w:val="21"/>
              </w:rPr>
              <w:t>林兵</w:t>
            </w:r>
            <w:bookmarkEnd w:id="25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500" w:firstLineChars="1250"/>
        <w:rPr>
          <w:rFonts w:hint="eastAsia" w:asciiTheme="minorEastAsia" w:hAnsiTheme="minorEastAsia" w:eastAsiaTheme="minorEastAsia"/>
          <w:sz w:val="36"/>
          <w:szCs w:val="36"/>
        </w:rPr>
      </w:pPr>
      <w:bookmarkStart w:id="26" w:name="_GoBack"/>
      <w:bookmarkEnd w:id="26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8月28日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现场巡视：查看办公现场、生产现场、消防设施等；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9:30~12:00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管理层、行政部、财务、销售部、供应部、技质部、生产部、车间：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了解确定认证范围和经营场所、生产许可证、环境影响评价等法规要求情况； 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了解财务资金投入情况等；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了解满足产品标准及许可证情况；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了解受审核方技术设计和质检过程环境因素和危险源识别、重要环境因素和重大危险源控制措施策划，合规性评价；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环境、职业健康安全管理体系运作的情况；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了解受审核方生产过程环境因素和危险源识别、重要环境因素和重大危险源控制措施策划，合规性评价；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生产作业指导书涉及环境和职业健康安全运行情况；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各部门的环境因素、危险源识别；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查重要环境因素和不可接受风险清单，及采取的管理措施；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对相关方的告知情况文件、实施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组内交流/策划第二阶段审核实施/准备一阶段审核报告； 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与受审核方领导交流； 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末次会议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9D3DB6"/>
    <w:rsid w:val="5CD86FEC"/>
    <w:rsid w:val="76A24E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2</TotalTime>
  <ScaleCrop>false</ScaleCrop>
  <LinksUpToDate>false</LinksUpToDate>
  <CharactersWithSpaces>3826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森林</cp:lastModifiedBy>
  <cp:lastPrinted>2019-03-27T03:10:00Z</cp:lastPrinted>
  <dcterms:modified xsi:type="dcterms:W3CDTF">2021-08-24T14:31:01Z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2052-11.1.0.10503</vt:lpwstr>
  </property>
</Properties>
</file>