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09"/>
        <w:gridCol w:w="851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12JSD200T-1707030副箱驱动齿轮外径</w:t>
            </w:r>
            <w:r>
              <w:rPr>
                <w:rFonts w:hint="eastAsia" w:ascii="宋体" w:hAnsi="宋体"/>
                <w:szCs w:val="21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岐山振兴现代锻造有限公司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Arial" w:hAnsi="Arial" w:cs="Arial"/>
                <w:sz w:val="20"/>
              </w:rPr>
              <w:t>Φ</w:t>
            </w:r>
            <w:r>
              <w:rPr>
                <w:rFonts w:hint="eastAsia"/>
                <w:sz w:val="20"/>
                <w:lang w:val="en-US" w:eastAsia="zh-CN"/>
              </w:rPr>
              <w:t>147.63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105" w:firstLineChars="5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0.10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 xml:space="preserve"> 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Hans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外径千分尺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125</w:t>
            </w:r>
            <w:r>
              <w:rPr>
                <w:rFonts w:hint="eastAsia" w:ascii="宋体" w:hAnsi="宋体"/>
                <w:color w:val="000000"/>
                <w:szCs w:val="21"/>
              </w:rPr>
              <w:t>～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150）</w:t>
            </w:r>
            <w:r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mm</w:t>
            </w: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/</w:t>
            </w:r>
            <w:bookmarkStart w:id="2" w:name="_GoBack"/>
            <w:bookmarkEnd w:id="2"/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0.01</w:t>
            </w:r>
            <w:r>
              <w:rPr>
                <w:rFonts w:hint="default" w:ascii="宋体" w:hAnsi="宋体" w:cs="Times New Roman"/>
                <w:kern w:val="2"/>
                <w:sz w:val="21"/>
                <w:szCs w:val="21"/>
                <w:lang w:eastAsia="zh-CN" w:bidi="ar-SA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Hans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Hans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lang w:val="en-US" w:eastAsia="zh-Hans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Hans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蔡会敏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Hans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12JSD200T-1707030副箱驱动齿轮外径</w:t>
            </w:r>
            <w:r>
              <w:rPr>
                <w:rFonts w:hint="eastAsia" w:ascii="宋体" w:hAnsi="宋体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Hans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12JSD200T-1707030副箱驱动齿轮外径</w:t>
            </w:r>
            <w:r>
              <w:rPr>
                <w:rFonts w:hint="eastAsia" w:ascii="宋体" w:hAnsi="宋体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Hans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12JSD200T-1707030副箱驱动齿轮外径</w:t>
            </w:r>
            <w:r>
              <w:rPr>
                <w:rFonts w:hint="eastAsia" w:ascii="宋体" w:hAnsi="宋体"/>
                <w:szCs w:val="21"/>
              </w:rPr>
              <w:t>测量</w:t>
            </w: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Hans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Hans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3708400</wp:posOffset>
                  </wp:positionH>
                  <wp:positionV relativeFrom="paragraph">
                    <wp:posOffset>195580</wp:posOffset>
                  </wp:positionV>
                  <wp:extent cx="704850" cy="302260"/>
                  <wp:effectExtent l="0" t="0" r="6350" b="2540"/>
                  <wp:wrapNone/>
                  <wp:docPr id="6" name="图片 2" descr="af2b482dd32cb437b02bde0fd99a2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af2b482dd32cb437b02bde0fd99a2e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22225</wp:posOffset>
            </wp:positionV>
            <wp:extent cx="908050" cy="341630"/>
            <wp:effectExtent l="0" t="0" r="6350" b="1270"/>
            <wp:wrapNone/>
            <wp:docPr id="2" name="图片 2" descr="5c9918dda2656efe739bb63dda3b5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9918dda2656efe739bb63dda3b5f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default" w:ascii="Times New Roman" w:hAnsi="Times New Roman" w:eastAsia="宋体" w:cs="Times New Roman"/>
          <w:szCs w:val="21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default" w:ascii="Times New Roman" w:hAnsi="Times New Roman" w:eastAsia="宋体" w:cs="Times New Roman"/>
          <w:szCs w:val="21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default" w:ascii="Times New Roman" w:hAnsi="Times New Roman" w:eastAsia="宋体" w:cs="Times New Roman"/>
          <w:szCs w:val="21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B42EB"/>
    <w:rsid w:val="2D3A7793"/>
    <w:rsid w:val="4D3D1C18"/>
    <w:rsid w:val="63E7479C"/>
    <w:rsid w:val="6BDC547D"/>
    <w:rsid w:val="6DFF36CE"/>
    <w:rsid w:val="F66BCF63"/>
    <w:rsid w:val="FFDDC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2015-10-14T16:36:00Z</dcterms:created>
  <dc:creator>alexander chang</dc:creator>
  <cp:lastModifiedBy>兴武老孙</cp:lastModifiedBy>
  <cp:lastPrinted>2017-03-07T17:14:00Z</cp:lastPrinted>
  <dcterms:modified xsi:type="dcterms:W3CDTF">2021-08-17T23:51:48Z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550B5D5768CA4777926CFCBAA692A157</vt:lpwstr>
  </property>
</Properties>
</file>