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0809-2021-Q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河北华沃通信科技有限公司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911301083202945701</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xml:space="preserve">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kern w:val="2"/>
                <w:sz w:val="22"/>
                <w:szCs w:val="22"/>
                <w:lang w:val="en-US" w:eastAsia="zh-CN" w:bidi="ar-SA"/>
              </w:rPr>
              <w:t>河北华沃通信科技有限公司</w:t>
            </w:r>
            <w:bookmarkEnd w:id="11"/>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2" w:name="审核范围"/>
            <w:r>
              <w:rPr>
                <w:rFonts w:hint="eastAsia" w:cs="Times New Roman"/>
                <w:b w:val="0"/>
                <w:kern w:val="2"/>
                <w:sz w:val="22"/>
                <w:szCs w:val="22"/>
                <w:lang w:val="en-US" w:eastAsia="zh-CN" w:bidi="ar-SA"/>
              </w:rPr>
              <w:t>计算机软件开发、技术咨询、技术服务；信息系统集成服务；网络及通信设备（路由器）的研发、设计、销售；电子设备的销售</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kern w:val="2"/>
                <w:sz w:val="22"/>
                <w:szCs w:val="22"/>
                <w:lang w:val="en-GB" w:eastAsia="zh-CN" w:bidi="ar-SA"/>
              </w:rPr>
              <w:t>石家庄高新区长江大道319号石家庄国际人才城4层408室</w:t>
            </w:r>
            <w:bookmarkEnd w:id="13"/>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石家庄高新区长江大道319号石家庄国际人才城4层408室</w:t>
            </w:r>
            <w:bookmarkEnd w:id="14"/>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 xml:space="preserve">Hebei Huawo Communication Technology Co., Ltd. </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Computer software development, technical consultation and technical services; Information system integration service; R &amp; D, design and sales of network and communication equipment（router</w:t>
            </w:r>
            <w:bookmarkStart w:id="15" w:name="_GoBack"/>
            <w:bookmarkEnd w:id="15"/>
            <w:r>
              <w:rPr>
                <w:rFonts w:hint="eastAsia" w:cs="Times New Roman"/>
                <w:b w:val="0"/>
                <w:kern w:val="2"/>
                <w:sz w:val="22"/>
                <w:szCs w:val="22"/>
                <w:lang w:val="en-US" w:eastAsia="zh-CN" w:bidi="ar-SA"/>
              </w:rPr>
              <w:t xml:space="preserve">）; Sales of electronic equipment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Room 408, 4th floor, Shijiazhuang international talent City, No. 319, Changjiang Avenue, high tech Zone, Shijiazhuang</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Room 408, 4th floor, Shijiazhuang international talent City, No. 319, Changjiang Avenue, high tech Zone, Shijiazhuang</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eastAsia"/>
                <w:sz w:val="22"/>
                <w:szCs w:val="18"/>
                <w:lang w:val="en-US" w:eastAsia="zh-CN"/>
              </w:rPr>
            </w:pPr>
            <w:r>
              <w:rPr>
                <w:rFonts w:hint="eastAsia"/>
                <w:sz w:val="22"/>
                <w:szCs w:val="18"/>
                <w:lang w:val="en-US" w:eastAsia="zh-CN"/>
              </w:rPr>
              <w:t>审核组长</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DF419E"/>
    <w:rsid w:val="1C986E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6</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2021-08-20T02:04:14Z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