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滨州博帆电气有限责任公司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崔国强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强兴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2021年08月17日 上午至2021年08月18日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