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11252-2025-EO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河北新瑞风扬通信工程有限公司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赵艳敏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9113010067322552X2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河北新瑞风扬通信工程有限公司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河北省石家庄市桥西区南长街 193 号 2栋1单元103号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河北省石家庄市裕华区建华南大街中冶盛世国际广场D座 717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河北省中医院维修项目 石家庄市长安区中山东路389号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E:空调设备配件的销售；空调设备的维修、维护所涉及场所的相关环境管理活动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O:空调设备配件的销售；空调设备的维修、维护所涉及场所的相关职业健康安全管理活动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Q:空调设备配件的销售；空调设备的维修、维护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河北新瑞风扬通信工程有限公司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河北省石家庄市桥西区南长街 193 号 2栋1单元103号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河北省石家庄市裕华区建华南大街中冶盛世国际广场D座 717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河北省中医院维修项目 石家庄市长安区中山东路389号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E:空调设备配件的销售；空调设备的维修、维护所涉及场所的相关环境管理活动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O:空调设备配件的销售；空调设备的维修、维护所涉及场所的相关职业健康安全管理活动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Q:空调设备配件的销售；空调设备的维修、维护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5009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