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53" w:rsidRPr="005C0A53" w:rsidRDefault="00EA788D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 w:rsidRDefault="00EA788D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0152-2020-2021</w:t>
      </w:r>
      <w:bookmarkEnd w:id="0"/>
    </w:p>
    <w:tbl>
      <w:tblPr>
        <w:tblStyle w:val="a6"/>
        <w:tblW w:w="11232" w:type="dxa"/>
        <w:jc w:val="center"/>
        <w:tblLayout w:type="fixed"/>
        <w:tblLook w:val="04A0"/>
      </w:tblPr>
      <w:tblGrid>
        <w:gridCol w:w="1234"/>
        <w:gridCol w:w="1034"/>
        <w:gridCol w:w="1234"/>
        <w:gridCol w:w="1032"/>
        <w:gridCol w:w="1275"/>
        <w:gridCol w:w="1520"/>
        <w:gridCol w:w="1559"/>
        <w:gridCol w:w="1418"/>
        <w:gridCol w:w="926"/>
      </w:tblGrid>
      <w:tr w:rsidR="00545A51" w:rsidTr="00E9090E">
        <w:trPr>
          <w:trHeight w:val="628"/>
          <w:jc w:val="center"/>
        </w:trPr>
        <w:tc>
          <w:tcPr>
            <w:tcW w:w="1234" w:type="dxa"/>
            <w:vAlign w:val="center"/>
          </w:tcPr>
          <w:p w:rsidR="0044252F" w:rsidRDefault="00EA788D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98" w:type="dxa"/>
            <w:gridSpan w:val="8"/>
            <w:vAlign w:val="center"/>
          </w:tcPr>
          <w:p w:rsidR="0044252F" w:rsidRDefault="00EA788D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广东壮丽彩印股份有限公司</w:t>
            </w:r>
            <w:bookmarkEnd w:id="1"/>
          </w:p>
        </w:tc>
      </w:tr>
      <w:tr w:rsidR="00545A51" w:rsidTr="001326B5">
        <w:trPr>
          <w:trHeight w:val="628"/>
          <w:jc w:val="center"/>
        </w:trPr>
        <w:tc>
          <w:tcPr>
            <w:tcW w:w="1234" w:type="dxa"/>
            <w:vAlign w:val="center"/>
          </w:tcPr>
          <w:p w:rsidR="0044252F" w:rsidRPr="008D0A78" w:rsidRDefault="00EA788D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034" w:type="dxa"/>
            <w:vAlign w:val="center"/>
          </w:tcPr>
          <w:p w:rsidR="0044252F" w:rsidRPr="008D0A78" w:rsidRDefault="00EA788D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RDefault="00EA788D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EA788D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RDefault="00EA788D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RDefault="00EA788D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RDefault="00EA788D" w:rsidP="00210C4A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20" w:type="dxa"/>
            <w:vAlign w:val="center"/>
          </w:tcPr>
          <w:p w:rsidR="0044252F" w:rsidRPr="00AA60B9" w:rsidRDefault="00EA788D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59" w:type="dxa"/>
            <w:vAlign w:val="center"/>
          </w:tcPr>
          <w:p w:rsidR="0044252F" w:rsidRPr="008D0A78" w:rsidRDefault="00EA788D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418" w:type="dxa"/>
            <w:vAlign w:val="center"/>
          </w:tcPr>
          <w:p w:rsidR="0044252F" w:rsidRPr="008D0A78" w:rsidRDefault="00EA788D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926" w:type="dxa"/>
            <w:vAlign w:val="center"/>
          </w:tcPr>
          <w:p w:rsidR="0044252F" w:rsidRPr="008D0A78" w:rsidRDefault="00EA788D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RDefault="00EA788D" w:rsidP="00E9090E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210C4A" w:rsidRPr="00E9090E" w:rsidTr="001326B5">
        <w:trPr>
          <w:trHeight w:val="566"/>
          <w:jc w:val="center"/>
        </w:trPr>
        <w:tc>
          <w:tcPr>
            <w:tcW w:w="1234" w:type="dxa"/>
            <w:vAlign w:val="center"/>
          </w:tcPr>
          <w:p w:rsidR="00210C4A" w:rsidRPr="00E9090E" w:rsidRDefault="00210C4A" w:rsidP="00EC2A4B">
            <w:pPr>
              <w:jc w:val="center"/>
              <w:rPr>
                <w:sz w:val="18"/>
                <w:szCs w:val="18"/>
              </w:rPr>
            </w:pPr>
            <w:r w:rsidRPr="00E9090E">
              <w:rPr>
                <w:rFonts w:hint="eastAsia"/>
                <w:sz w:val="18"/>
                <w:szCs w:val="18"/>
              </w:rPr>
              <w:t>工艺技</w:t>
            </w:r>
            <w:r w:rsidRPr="00E9090E">
              <w:rPr>
                <w:sz w:val="18"/>
                <w:szCs w:val="18"/>
              </w:rPr>
              <w:t>术部</w:t>
            </w:r>
          </w:p>
        </w:tc>
        <w:tc>
          <w:tcPr>
            <w:tcW w:w="1034" w:type="dxa"/>
            <w:vAlign w:val="center"/>
          </w:tcPr>
          <w:p w:rsidR="00210C4A" w:rsidRPr="00E9090E" w:rsidRDefault="00210C4A" w:rsidP="00EC2A4B">
            <w:pPr>
              <w:rPr>
                <w:sz w:val="18"/>
                <w:szCs w:val="18"/>
              </w:rPr>
            </w:pPr>
            <w:r w:rsidRPr="00E9090E">
              <w:rPr>
                <w:rFonts w:hint="eastAsia"/>
                <w:sz w:val="18"/>
                <w:szCs w:val="18"/>
              </w:rPr>
              <w:t>电子天平</w:t>
            </w:r>
          </w:p>
        </w:tc>
        <w:tc>
          <w:tcPr>
            <w:tcW w:w="1234" w:type="dxa"/>
            <w:vAlign w:val="center"/>
          </w:tcPr>
          <w:p w:rsidR="00210C4A" w:rsidRPr="00E9090E" w:rsidRDefault="00210C4A" w:rsidP="00EC2A4B">
            <w:pPr>
              <w:rPr>
                <w:sz w:val="18"/>
                <w:szCs w:val="18"/>
              </w:rPr>
            </w:pPr>
            <w:r w:rsidRPr="00E9090E">
              <w:rPr>
                <w:rFonts w:hint="eastAsia"/>
                <w:sz w:val="18"/>
                <w:szCs w:val="18"/>
              </w:rPr>
              <w:t>32990937</w:t>
            </w:r>
          </w:p>
        </w:tc>
        <w:tc>
          <w:tcPr>
            <w:tcW w:w="1032" w:type="dxa"/>
            <w:vAlign w:val="center"/>
          </w:tcPr>
          <w:p w:rsidR="00210C4A" w:rsidRPr="00E9090E" w:rsidRDefault="00210C4A" w:rsidP="00EC2A4B">
            <w:pPr>
              <w:jc w:val="center"/>
              <w:rPr>
                <w:sz w:val="18"/>
                <w:szCs w:val="18"/>
              </w:rPr>
            </w:pPr>
            <w:r w:rsidRPr="00E9090E">
              <w:rPr>
                <w:sz w:val="18"/>
                <w:szCs w:val="18"/>
              </w:rPr>
              <w:t>BSA224S</w:t>
            </w:r>
          </w:p>
        </w:tc>
        <w:tc>
          <w:tcPr>
            <w:tcW w:w="1275" w:type="dxa"/>
            <w:vAlign w:val="center"/>
          </w:tcPr>
          <w:p w:rsidR="00210C4A" w:rsidRPr="00E9090E" w:rsidRDefault="00210C4A" w:rsidP="00EC2A4B">
            <w:pPr>
              <w:jc w:val="center"/>
              <w:rPr>
                <w:sz w:val="18"/>
                <w:szCs w:val="18"/>
              </w:rPr>
            </w:pPr>
            <w:r w:rsidRPr="00E9090E">
              <w:rPr>
                <w:rFonts w:ascii="微软雅黑" w:eastAsia="微软雅黑" w:hAnsi="微软雅黑" w:cs="微软雅黑" w:hint="eastAsia"/>
                <w:color w:val="000000"/>
                <w:spacing w:val="75"/>
                <w:sz w:val="18"/>
                <w:szCs w:val="18"/>
                <w:shd w:val="clear" w:color="auto" w:fill="FFFFFF"/>
              </w:rPr>
              <w:t>Ⅰ</w:t>
            </w:r>
            <w:r w:rsidRPr="00E9090E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20" w:type="dxa"/>
            <w:vAlign w:val="center"/>
          </w:tcPr>
          <w:p w:rsidR="00210C4A" w:rsidRPr="00E9090E" w:rsidRDefault="00210C4A" w:rsidP="00EC2A4B">
            <w:pPr>
              <w:jc w:val="center"/>
              <w:rPr>
                <w:sz w:val="18"/>
                <w:szCs w:val="18"/>
              </w:rPr>
            </w:pPr>
            <w:r w:rsidRPr="00E9090E">
              <w:rPr>
                <w:rFonts w:hint="eastAsia"/>
                <w:sz w:val="18"/>
                <w:szCs w:val="18"/>
              </w:rPr>
              <w:t>砝码</w:t>
            </w:r>
            <w:r w:rsidRPr="00E9090E">
              <w:rPr>
                <w:rFonts w:hint="eastAsia"/>
                <w:sz w:val="18"/>
                <w:szCs w:val="18"/>
              </w:rPr>
              <w:t>/</w:t>
            </w:r>
            <w:r w:rsidRPr="00E9090E">
              <w:rPr>
                <w:rFonts w:hint="eastAsia"/>
                <w:sz w:val="18"/>
                <w:szCs w:val="18"/>
              </w:rPr>
              <w:t>实</w:t>
            </w:r>
            <w:r w:rsidRPr="00E9090E">
              <w:rPr>
                <w:sz w:val="18"/>
                <w:szCs w:val="18"/>
              </w:rPr>
              <w:t>心</w:t>
            </w:r>
            <w:r w:rsidRPr="00E9090E">
              <w:rPr>
                <w:rFonts w:hint="eastAsia"/>
                <w:sz w:val="18"/>
                <w:szCs w:val="18"/>
              </w:rPr>
              <w:t>圆</w:t>
            </w:r>
            <w:r w:rsidRPr="00E9090E">
              <w:rPr>
                <w:sz w:val="18"/>
                <w:szCs w:val="18"/>
              </w:rPr>
              <w:t>柱体</w:t>
            </w:r>
          </w:p>
          <w:p w:rsidR="00210C4A" w:rsidRPr="00E9090E" w:rsidRDefault="00210C4A" w:rsidP="00EC2A4B">
            <w:pPr>
              <w:jc w:val="center"/>
              <w:rPr>
                <w:sz w:val="18"/>
                <w:szCs w:val="18"/>
              </w:rPr>
            </w:pPr>
            <w:r w:rsidRPr="00E9090E">
              <w:rPr>
                <w:sz w:val="18"/>
                <w:szCs w:val="18"/>
              </w:rPr>
              <w:t>E2</w:t>
            </w:r>
            <w:r w:rsidRPr="00E9090E"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559" w:type="dxa"/>
            <w:vAlign w:val="center"/>
          </w:tcPr>
          <w:p w:rsidR="00210C4A" w:rsidRPr="00E9090E" w:rsidRDefault="00210C4A" w:rsidP="00EC2A4B">
            <w:pPr>
              <w:rPr>
                <w:sz w:val="18"/>
                <w:szCs w:val="18"/>
              </w:rPr>
            </w:pPr>
            <w:r w:rsidRPr="00E9090E">
              <w:rPr>
                <w:rFonts w:hint="eastAsia"/>
                <w:sz w:val="18"/>
                <w:szCs w:val="18"/>
              </w:rPr>
              <w:t>广州广电计量检测股份有限公司</w:t>
            </w:r>
          </w:p>
        </w:tc>
        <w:tc>
          <w:tcPr>
            <w:tcW w:w="1418" w:type="dxa"/>
            <w:vAlign w:val="center"/>
          </w:tcPr>
          <w:p w:rsidR="00210C4A" w:rsidRPr="00E9090E" w:rsidRDefault="00210C4A" w:rsidP="00EC2A4B">
            <w:pPr>
              <w:rPr>
                <w:sz w:val="18"/>
                <w:szCs w:val="18"/>
              </w:rPr>
            </w:pPr>
            <w:r w:rsidRPr="00E9090E">
              <w:rPr>
                <w:sz w:val="18"/>
                <w:szCs w:val="18"/>
              </w:rPr>
              <w:t>20</w:t>
            </w:r>
            <w:r w:rsidRPr="00E9090E">
              <w:rPr>
                <w:rFonts w:hint="eastAsia"/>
                <w:sz w:val="18"/>
                <w:szCs w:val="18"/>
              </w:rPr>
              <w:t>21.07.13</w:t>
            </w:r>
          </w:p>
        </w:tc>
        <w:tc>
          <w:tcPr>
            <w:tcW w:w="926" w:type="dxa"/>
          </w:tcPr>
          <w:p w:rsidR="00210C4A" w:rsidRPr="00E9090E" w:rsidRDefault="00E9090E" w:rsidP="0044252F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10C4A" w:rsidRPr="00E9090E" w:rsidTr="001326B5">
        <w:trPr>
          <w:trHeight w:val="546"/>
          <w:jc w:val="center"/>
        </w:trPr>
        <w:tc>
          <w:tcPr>
            <w:tcW w:w="1234" w:type="dxa"/>
            <w:vAlign w:val="center"/>
          </w:tcPr>
          <w:p w:rsidR="00210C4A" w:rsidRPr="00E9090E" w:rsidRDefault="00210C4A" w:rsidP="00EC2A4B">
            <w:pPr>
              <w:jc w:val="center"/>
              <w:rPr>
                <w:sz w:val="18"/>
                <w:szCs w:val="18"/>
              </w:rPr>
            </w:pPr>
            <w:r w:rsidRPr="00E9090E">
              <w:rPr>
                <w:rFonts w:hint="eastAsia"/>
                <w:sz w:val="18"/>
                <w:szCs w:val="18"/>
              </w:rPr>
              <w:t>工艺技</w:t>
            </w:r>
            <w:r w:rsidRPr="00E9090E">
              <w:rPr>
                <w:sz w:val="18"/>
                <w:szCs w:val="18"/>
              </w:rPr>
              <w:t>术部</w:t>
            </w:r>
          </w:p>
        </w:tc>
        <w:tc>
          <w:tcPr>
            <w:tcW w:w="1034" w:type="dxa"/>
            <w:vAlign w:val="center"/>
          </w:tcPr>
          <w:p w:rsidR="00210C4A" w:rsidRPr="00E9090E" w:rsidRDefault="00210C4A" w:rsidP="00EC2A4B">
            <w:pPr>
              <w:rPr>
                <w:sz w:val="18"/>
                <w:szCs w:val="18"/>
              </w:rPr>
            </w:pPr>
            <w:r w:rsidRPr="00E9090E">
              <w:rPr>
                <w:rFonts w:hint="eastAsia"/>
                <w:sz w:val="18"/>
                <w:szCs w:val="18"/>
              </w:rPr>
              <w:t>台</w:t>
            </w:r>
            <w:r w:rsidRPr="00E9090E">
              <w:rPr>
                <w:sz w:val="18"/>
                <w:szCs w:val="18"/>
              </w:rPr>
              <w:t>秤</w:t>
            </w:r>
          </w:p>
        </w:tc>
        <w:tc>
          <w:tcPr>
            <w:tcW w:w="1234" w:type="dxa"/>
            <w:vAlign w:val="center"/>
          </w:tcPr>
          <w:p w:rsidR="00210C4A" w:rsidRPr="00E9090E" w:rsidRDefault="00210C4A" w:rsidP="00EC2A4B">
            <w:pPr>
              <w:jc w:val="center"/>
              <w:rPr>
                <w:sz w:val="18"/>
                <w:szCs w:val="18"/>
              </w:rPr>
            </w:pPr>
            <w:r w:rsidRPr="00E9090E">
              <w:rPr>
                <w:rFonts w:hint="eastAsia"/>
                <w:sz w:val="18"/>
                <w:szCs w:val="18"/>
              </w:rPr>
              <w:t>3</w:t>
            </w:r>
            <w:r w:rsidRPr="00E9090E">
              <w:rPr>
                <w:sz w:val="18"/>
                <w:szCs w:val="18"/>
              </w:rPr>
              <w:t>#</w:t>
            </w:r>
          </w:p>
        </w:tc>
        <w:tc>
          <w:tcPr>
            <w:tcW w:w="1032" w:type="dxa"/>
            <w:vAlign w:val="center"/>
          </w:tcPr>
          <w:p w:rsidR="00210C4A" w:rsidRPr="00E9090E" w:rsidRDefault="00210C4A" w:rsidP="00EC2A4B">
            <w:pPr>
              <w:jc w:val="center"/>
              <w:rPr>
                <w:rFonts w:ascii="宋体"/>
                <w:sz w:val="18"/>
                <w:szCs w:val="18"/>
              </w:rPr>
            </w:pPr>
            <w:r w:rsidRPr="00E9090E">
              <w:rPr>
                <w:rFonts w:ascii="宋体" w:hint="eastAsia"/>
                <w:sz w:val="18"/>
                <w:szCs w:val="18"/>
              </w:rPr>
              <w:t>TGT-100</w:t>
            </w:r>
          </w:p>
        </w:tc>
        <w:tc>
          <w:tcPr>
            <w:tcW w:w="1275" w:type="dxa"/>
            <w:vAlign w:val="center"/>
          </w:tcPr>
          <w:p w:rsidR="00210C4A" w:rsidRPr="00E9090E" w:rsidRDefault="00210C4A" w:rsidP="00EC2A4B">
            <w:pPr>
              <w:jc w:val="center"/>
              <w:rPr>
                <w:sz w:val="18"/>
                <w:szCs w:val="18"/>
              </w:rPr>
            </w:pPr>
            <w:r w:rsidRPr="00E9090E">
              <w:rPr>
                <w:rFonts w:ascii="微软雅黑" w:eastAsia="微软雅黑" w:hAnsi="微软雅黑" w:cs="微软雅黑" w:hint="eastAsia"/>
                <w:color w:val="000000"/>
                <w:spacing w:val="75"/>
                <w:sz w:val="18"/>
                <w:szCs w:val="18"/>
                <w:shd w:val="clear" w:color="auto" w:fill="FFFFFF"/>
              </w:rPr>
              <w:t>Ⅲ</w:t>
            </w:r>
            <w:r w:rsidRPr="00E9090E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20" w:type="dxa"/>
            <w:vAlign w:val="center"/>
          </w:tcPr>
          <w:p w:rsidR="00210C4A" w:rsidRPr="00E9090E" w:rsidRDefault="00210C4A" w:rsidP="00EC2A4B">
            <w:pPr>
              <w:rPr>
                <w:sz w:val="18"/>
                <w:szCs w:val="18"/>
              </w:rPr>
            </w:pPr>
            <w:r w:rsidRPr="00E9090E">
              <w:rPr>
                <w:rFonts w:hint="eastAsia"/>
                <w:sz w:val="18"/>
                <w:szCs w:val="18"/>
              </w:rPr>
              <w:t>M1</w:t>
            </w:r>
            <w:r w:rsidRPr="00E9090E">
              <w:rPr>
                <w:rFonts w:hint="eastAsia"/>
                <w:sz w:val="18"/>
                <w:szCs w:val="18"/>
              </w:rPr>
              <w:t>级</w:t>
            </w:r>
            <w:r w:rsidRPr="00E9090E">
              <w:rPr>
                <w:sz w:val="18"/>
                <w:szCs w:val="18"/>
              </w:rPr>
              <w:t>公斤</w:t>
            </w:r>
            <w:r w:rsidRPr="00E9090E">
              <w:rPr>
                <w:rFonts w:hint="eastAsia"/>
                <w:sz w:val="18"/>
                <w:szCs w:val="18"/>
              </w:rPr>
              <w:t>砝</w:t>
            </w:r>
            <w:r w:rsidRPr="00E9090E">
              <w:rPr>
                <w:sz w:val="18"/>
                <w:szCs w:val="18"/>
              </w:rPr>
              <w:t>码</w:t>
            </w:r>
          </w:p>
          <w:p w:rsidR="00210C4A" w:rsidRPr="00E9090E" w:rsidRDefault="00210C4A" w:rsidP="00EC2A4B">
            <w:pPr>
              <w:jc w:val="center"/>
              <w:rPr>
                <w:sz w:val="18"/>
                <w:szCs w:val="18"/>
              </w:rPr>
            </w:pPr>
            <w:r w:rsidRPr="00E9090E">
              <w:rPr>
                <w:rFonts w:hint="eastAsia"/>
                <w:sz w:val="18"/>
                <w:szCs w:val="18"/>
              </w:rPr>
              <w:t>M</w:t>
            </w:r>
            <w:r w:rsidRPr="00E9090E">
              <w:rPr>
                <w:sz w:val="18"/>
                <w:szCs w:val="18"/>
              </w:rPr>
              <w:t>1</w:t>
            </w:r>
            <w:r w:rsidRPr="00E9090E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:rsidR="00210C4A" w:rsidRPr="00E9090E" w:rsidRDefault="00210C4A" w:rsidP="00EC2A4B">
            <w:pPr>
              <w:jc w:val="center"/>
              <w:rPr>
                <w:sz w:val="18"/>
                <w:szCs w:val="18"/>
              </w:rPr>
            </w:pPr>
            <w:r w:rsidRPr="00E9090E">
              <w:rPr>
                <w:rFonts w:hint="eastAsia"/>
                <w:sz w:val="18"/>
                <w:szCs w:val="18"/>
              </w:rPr>
              <w:t>广州广电计量检测股份有限公司</w:t>
            </w:r>
          </w:p>
        </w:tc>
        <w:tc>
          <w:tcPr>
            <w:tcW w:w="1418" w:type="dxa"/>
            <w:vAlign w:val="center"/>
          </w:tcPr>
          <w:p w:rsidR="00210C4A" w:rsidRPr="00E9090E" w:rsidRDefault="00210C4A" w:rsidP="00EC2A4B">
            <w:pPr>
              <w:rPr>
                <w:sz w:val="18"/>
                <w:szCs w:val="18"/>
              </w:rPr>
            </w:pPr>
            <w:r w:rsidRPr="00E9090E">
              <w:rPr>
                <w:sz w:val="18"/>
                <w:szCs w:val="18"/>
              </w:rPr>
              <w:t>20</w:t>
            </w:r>
            <w:r w:rsidRPr="00E9090E">
              <w:rPr>
                <w:rFonts w:hint="eastAsia"/>
                <w:sz w:val="18"/>
                <w:szCs w:val="18"/>
              </w:rPr>
              <w:t>20.11.09</w:t>
            </w:r>
          </w:p>
        </w:tc>
        <w:tc>
          <w:tcPr>
            <w:tcW w:w="926" w:type="dxa"/>
          </w:tcPr>
          <w:p w:rsidR="00210C4A" w:rsidRPr="00E9090E" w:rsidRDefault="00E9090E" w:rsidP="0044252F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10C4A" w:rsidRPr="00E9090E" w:rsidTr="001326B5">
        <w:trPr>
          <w:trHeight w:val="568"/>
          <w:jc w:val="center"/>
        </w:trPr>
        <w:tc>
          <w:tcPr>
            <w:tcW w:w="1234" w:type="dxa"/>
            <w:vAlign w:val="center"/>
          </w:tcPr>
          <w:p w:rsidR="00210C4A" w:rsidRPr="00E9090E" w:rsidRDefault="00210C4A" w:rsidP="00EC2A4B">
            <w:pPr>
              <w:jc w:val="center"/>
              <w:rPr>
                <w:sz w:val="18"/>
                <w:szCs w:val="18"/>
              </w:rPr>
            </w:pPr>
            <w:r w:rsidRPr="00E9090E">
              <w:rPr>
                <w:rFonts w:hint="eastAsia"/>
                <w:sz w:val="18"/>
                <w:szCs w:val="18"/>
              </w:rPr>
              <w:t>质量</w:t>
            </w:r>
            <w:r w:rsidRPr="00E9090E">
              <w:rPr>
                <w:sz w:val="18"/>
                <w:szCs w:val="18"/>
              </w:rPr>
              <w:t>管理</w:t>
            </w:r>
            <w:r w:rsidRPr="00E9090E"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1034" w:type="dxa"/>
            <w:vAlign w:val="center"/>
          </w:tcPr>
          <w:p w:rsidR="00210C4A" w:rsidRPr="00E9090E" w:rsidRDefault="00210C4A" w:rsidP="00EC2A4B">
            <w:pPr>
              <w:rPr>
                <w:color w:val="000000"/>
                <w:sz w:val="18"/>
                <w:szCs w:val="18"/>
              </w:rPr>
            </w:pPr>
            <w:r w:rsidRPr="00E9090E">
              <w:rPr>
                <w:color w:val="000000"/>
                <w:sz w:val="18"/>
                <w:szCs w:val="18"/>
              </w:rPr>
              <w:t xml:space="preserve"> </w:t>
            </w:r>
            <w:r w:rsidRPr="00E9090E">
              <w:rPr>
                <w:rFonts w:hint="eastAsia"/>
                <w:color w:val="000000"/>
                <w:sz w:val="18"/>
                <w:szCs w:val="18"/>
              </w:rPr>
              <w:t>摩擦系数测定仪</w:t>
            </w:r>
          </w:p>
        </w:tc>
        <w:tc>
          <w:tcPr>
            <w:tcW w:w="1234" w:type="dxa"/>
            <w:vAlign w:val="center"/>
          </w:tcPr>
          <w:p w:rsidR="00210C4A" w:rsidRPr="00E9090E" w:rsidRDefault="00210C4A" w:rsidP="00EC2A4B">
            <w:pPr>
              <w:jc w:val="center"/>
              <w:rPr>
                <w:color w:val="000000"/>
                <w:sz w:val="18"/>
                <w:szCs w:val="18"/>
              </w:rPr>
            </w:pPr>
            <w:r w:rsidRPr="00E9090E">
              <w:rPr>
                <w:rFonts w:hint="eastAsia"/>
                <w:color w:val="000000"/>
                <w:sz w:val="18"/>
                <w:szCs w:val="18"/>
              </w:rPr>
              <w:t>BJGM4130401</w:t>
            </w:r>
          </w:p>
        </w:tc>
        <w:tc>
          <w:tcPr>
            <w:tcW w:w="1032" w:type="dxa"/>
            <w:vAlign w:val="center"/>
          </w:tcPr>
          <w:p w:rsidR="00210C4A" w:rsidRPr="00E9090E" w:rsidRDefault="00210C4A" w:rsidP="00EC2A4B">
            <w:pPr>
              <w:jc w:val="center"/>
              <w:rPr>
                <w:color w:val="000000"/>
                <w:sz w:val="18"/>
                <w:szCs w:val="18"/>
              </w:rPr>
            </w:pPr>
            <w:r w:rsidRPr="00E9090E">
              <w:rPr>
                <w:rFonts w:hint="eastAsia"/>
                <w:color w:val="000000"/>
                <w:sz w:val="18"/>
                <w:szCs w:val="18"/>
              </w:rPr>
              <w:t>GM-4</w:t>
            </w:r>
          </w:p>
        </w:tc>
        <w:tc>
          <w:tcPr>
            <w:tcW w:w="1275" w:type="dxa"/>
            <w:vAlign w:val="center"/>
          </w:tcPr>
          <w:p w:rsidR="00210C4A" w:rsidRPr="00E9090E" w:rsidRDefault="00210C4A" w:rsidP="00EC2A4B">
            <w:pPr>
              <w:jc w:val="center"/>
              <w:rPr>
                <w:color w:val="000000"/>
                <w:sz w:val="18"/>
                <w:szCs w:val="18"/>
              </w:rPr>
            </w:pPr>
            <w:bookmarkStart w:id="2" w:name="_GoBack"/>
            <w:bookmarkEnd w:id="2"/>
            <w:r w:rsidRPr="00E9090E">
              <w:rPr>
                <w:color w:val="000000"/>
                <w:sz w:val="18"/>
                <w:szCs w:val="18"/>
              </w:rPr>
              <w:t>Urel</w:t>
            </w:r>
            <w:r w:rsidRPr="00E9090E">
              <w:rPr>
                <w:rFonts w:hint="eastAsia"/>
                <w:color w:val="000000"/>
                <w:sz w:val="18"/>
                <w:szCs w:val="18"/>
              </w:rPr>
              <w:t>=</w:t>
            </w:r>
            <w:r w:rsidRPr="00E9090E">
              <w:rPr>
                <w:color w:val="000000"/>
                <w:sz w:val="18"/>
                <w:szCs w:val="18"/>
              </w:rPr>
              <w:t>0.8</w:t>
            </w:r>
            <w:r w:rsidRPr="00E9090E">
              <w:rPr>
                <w:rFonts w:hint="eastAsia"/>
                <w:color w:val="000000"/>
                <w:sz w:val="18"/>
                <w:szCs w:val="18"/>
              </w:rPr>
              <w:t>%</w:t>
            </w:r>
            <w:r w:rsidRPr="00E9090E">
              <w:rPr>
                <w:rFonts w:hint="eastAsia"/>
                <w:color w:val="000000"/>
                <w:sz w:val="18"/>
                <w:szCs w:val="18"/>
              </w:rPr>
              <w:t>（</w:t>
            </w:r>
            <w:r w:rsidRPr="00E9090E">
              <w:rPr>
                <w:rFonts w:hint="eastAsia"/>
                <w:color w:val="000000"/>
                <w:sz w:val="18"/>
                <w:szCs w:val="18"/>
              </w:rPr>
              <w:t>k=</w:t>
            </w:r>
            <w:r w:rsidRPr="00E9090E">
              <w:rPr>
                <w:color w:val="000000"/>
                <w:sz w:val="18"/>
                <w:szCs w:val="18"/>
              </w:rPr>
              <w:t>2</w:t>
            </w:r>
            <w:r w:rsidRPr="00E9090E"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520" w:type="dxa"/>
            <w:vAlign w:val="center"/>
          </w:tcPr>
          <w:p w:rsidR="00210C4A" w:rsidRPr="00E9090E" w:rsidRDefault="00210C4A" w:rsidP="00EC2A4B">
            <w:pPr>
              <w:rPr>
                <w:color w:val="000000"/>
                <w:sz w:val="18"/>
                <w:szCs w:val="18"/>
              </w:rPr>
            </w:pPr>
            <w:r w:rsidRPr="00E9090E">
              <w:rPr>
                <w:rFonts w:hint="eastAsia"/>
                <w:color w:val="000000"/>
                <w:sz w:val="18"/>
                <w:szCs w:val="18"/>
              </w:rPr>
              <w:t>检</w:t>
            </w:r>
            <w:r w:rsidRPr="00E9090E">
              <w:rPr>
                <w:color w:val="000000"/>
                <w:sz w:val="18"/>
                <w:szCs w:val="18"/>
              </w:rPr>
              <w:t>准测力检具</w:t>
            </w:r>
            <w:r w:rsidRPr="00E9090E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E9090E">
              <w:rPr>
                <w:color w:val="000000"/>
                <w:sz w:val="18"/>
                <w:szCs w:val="18"/>
              </w:rPr>
              <w:t>M1</w:t>
            </w:r>
            <w:r w:rsidRPr="00E9090E">
              <w:rPr>
                <w:rFonts w:hint="eastAsia"/>
                <w:color w:val="000000"/>
                <w:sz w:val="18"/>
                <w:szCs w:val="18"/>
              </w:rPr>
              <w:t>级</w:t>
            </w:r>
          </w:p>
          <w:p w:rsidR="00210C4A" w:rsidRPr="00E9090E" w:rsidRDefault="00210C4A" w:rsidP="00EC2A4B">
            <w:pPr>
              <w:rPr>
                <w:color w:val="000000"/>
                <w:sz w:val="18"/>
                <w:szCs w:val="18"/>
              </w:rPr>
            </w:pPr>
            <w:r w:rsidRPr="00E9090E">
              <w:rPr>
                <w:rFonts w:hint="eastAsia"/>
                <w:color w:val="000000"/>
                <w:sz w:val="18"/>
                <w:szCs w:val="18"/>
              </w:rPr>
              <w:t>钢直尺</w:t>
            </w:r>
            <w:r w:rsidRPr="00E9090E">
              <w:rPr>
                <w:color w:val="000000"/>
                <w:sz w:val="18"/>
                <w:szCs w:val="18"/>
              </w:rPr>
              <w:t>MPE</w:t>
            </w:r>
            <w:r w:rsidRPr="00E9090E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±0.1</w:t>
            </w:r>
            <w:r w:rsidRPr="00E9090E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mm </w:t>
            </w:r>
          </w:p>
          <w:p w:rsidR="00210C4A" w:rsidRPr="00E9090E" w:rsidRDefault="00210C4A" w:rsidP="00EC2A4B">
            <w:pPr>
              <w:rPr>
                <w:color w:val="000000"/>
                <w:sz w:val="18"/>
                <w:szCs w:val="18"/>
              </w:rPr>
            </w:pPr>
            <w:r w:rsidRPr="00E9090E">
              <w:rPr>
                <w:rFonts w:hint="eastAsia"/>
                <w:color w:val="000000"/>
                <w:sz w:val="18"/>
                <w:szCs w:val="18"/>
              </w:rPr>
              <w:t>电子秒</w:t>
            </w:r>
            <w:r w:rsidRPr="00E9090E">
              <w:rPr>
                <w:color w:val="000000"/>
                <w:sz w:val="18"/>
                <w:szCs w:val="18"/>
              </w:rPr>
              <w:t>表</w:t>
            </w:r>
            <w:r w:rsidRPr="00E9090E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E9090E">
              <w:rPr>
                <w:rFonts w:hint="eastAsia"/>
                <w:color w:val="000000"/>
                <w:sz w:val="18"/>
                <w:szCs w:val="18"/>
              </w:rPr>
              <w:t>分</w:t>
            </w:r>
            <w:r w:rsidRPr="00E9090E">
              <w:rPr>
                <w:color w:val="000000"/>
                <w:sz w:val="18"/>
                <w:szCs w:val="18"/>
              </w:rPr>
              <w:t>度</w:t>
            </w:r>
            <w:r w:rsidRPr="00E9090E">
              <w:rPr>
                <w:rFonts w:hint="eastAsia"/>
                <w:color w:val="000000"/>
                <w:sz w:val="18"/>
                <w:szCs w:val="18"/>
              </w:rPr>
              <w:t>值</w:t>
            </w:r>
            <w:r w:rsidRPr="00E9090E">
              <w:rPr>
                <w:rFonts w:hint="eastAsia"/>
                <w:color w:val="000000"/>
                <w:sz w:val="18"/>
                <w:szCs w:val="18"/>
              </w:rPr>
              <w:t xml:space="preserve">0.01 </w:t>
            </w:r>
          </w:p>
        </w:tc>
        <w:tc>
          <w:tcPr>
            <w:tcW w:w="1559" w:type="dxa"/>
            <w:vAlign w:val="center"/>
          </w:tcPr>
          <w:p w:rsidR="00210C4A" w:rsidRPr="00E9090E" w:rsidRDefault="00210C4A" w:rsidP="00EC2A4B">
            <w:pPr>
              <w:rPr>
                <w:color w:val="000000"/>
                <w:sz w:val="18"/>
                <w:szCs w:val="18"/>
              </w:rPr>
            </w:pPr>
            <w:r w:rsidRPr="00E9090E">
              <w:rPr>
                <w:rFonts w:hint="eastAsia"/>
                <w:sz w:val="18"/>
                <w:szCs w:val="18"/>
              </w:rPr>
              <w:t>广州广电计量检测股份有限公司</w:t>
            </w:r>
          </w:p>
        </w:tc>
        <w:tc>
          <w:tcPr>
            <w:tcW w:w="1418" w:type="dxa"/>
            <w:vAlign w:val="center"/>
          </w:tcPr>
          <w:p w:rsidR="00210C4A" w:rsidRPr="00E9090E" w:rsidRDefault="00210C4A" w:rsidP="00EC2A4B">
            <w:pPr>
              <w:rPr>
                <w:sz w:val="18"/>
                <w:szCs w:val="18"/>
              </w:rPr>
            </w:pPr>
            <w:r w:rsidRPr="00E9090E">
              <w:rPr>
                <w:sz w:val="18"/>
                <w:szCs w:val="18"/>
              </w:rPr>
              <w:t>20</w:t>
            </w:r>
            <w:r w:rsidRPr="00E9090E">
              <w:rPr>
                <w:rFonts w:hint="eastAsia"/>
                <w:sz w:val="18"/>
                <w:szCs w:val="18"/>
              </w:rPr>
              <w:t>20</w:t>
            </w:r>
            <w:r w:rsidRPr="00E9090E">
              <w:rPr>
                <w:sz w:val="18"/>
                <w:szCs w:val="18"/>
              </w:rPr>
              <w:t>.11.</w:t>
            </w:r>
            <w:r w:rsidRPr="00E9090E">
              <w:rPr>
                <w:rFonts w:hint="eastAsia"/>
                <w:sz w:val="18"/>
                <w:szCs w:val="18"/>
              </w:rPr>
              <w:t>09</w:t>
            </w:r>
          </w:p>
        </w:tc>
        <w:tc>
          <w:tcPr>
            <w:tcW w:w="926" w:type="dxa"/>
          </w:tcPr>
          <w:p w:rsidR="00210C4A" w:rsidRPr="00E9090E" w:rsidRDefault="00E9090E" w:rsidP="0044252F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10C4A" w:rsidRPr="00E9090E" w:rsidTr="001326B5">
        <w:trPr>
          <w:trHeight w:val="568"/>
          <w:jc w:val="center"/>
        </w:trPr>
        <w:tc>
          <w:tcPr>
            <w:tcW w:w="1234" w:type="dxa"/>
            <w:vAlign w:val="center"/>
          </w:tcPr>
          <w:p w:rsidR="00210C4A" w:rsidRPr="00E9090E" w:rsidRDefault="00210C4A" w:rsidP="00EC2A4B">
            <w:pPr>
              <w:jc w:val="center"/>
              <w:rPr>
                <w:sz w:val="18"/>
                <w:szCs w:val="18"/>
              </w:rPr>
            </w:pPr>
            <w:r w:rsidRPr="00E9090E">
              <w:rPr>
                <w:rFonts w:hint="eastAsia"/>
                <w:sz w:val="18"/>
                <w:szCs w:val="18"/>
              </w:rPr>
              <w:t>质量</w:t>
            </w:r>
            <w:r w:rsidRPr="00E9090E">
              <w:rPr>
                <w:sz w:val="18"/>
                <w:szCs w:val="18"/>
              </w:rPr>
              <w:t>管理</w:t>
            </w:r>
            <w:r w:rsidRPr="00E9090E"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1034" w:type="dxa"/>
            <w:vAlign w:val="center"/>
          </w:tcPr>
          <w:p w:rsidR="00210C4A" w:rsidRPr="00E9090E" w:rsidRDefault="00210C4A" w:rsidP="00EC2A4B">
            <w:pPr>
              <w:rPr>
                <w:color w:val="000000"/>
                <w:sz w:val="18"/>
                <w:szCs w:val="18"/>
              </w:rPr>
            </w:pPr>
            <w:r w:rsidRPr="00E9090E">
              <w:rPr>
                <w:rFonts w:hint="eastAsia"/>
                <w:color w:val="000000"/>
                <w:sz w:val="18"/>
                <w:szCs w:val="18"/>
              </w:rPr>
              <w:t>红外</w:t>
            </w:r>
            <w:r w:rsidRPr="00E9090E">
              <w:rPr>
                <w:color w:val="000000"/>
                <w:sz w:val="18"/>
                <w:szCs w:val="18"/>
              </w:rPr>
              <w:t>线快速</w:t>
            </w:r>
            <w:r w:rsidRPr="00E9090E">
              <w:rPr>
                <w:rFonts w:hint="eastAsia"/>
                <w:color w:val="000000"/>
                <w:sz w:val="18"/>
                <w:szCs w:val="18"/>
              </w:rPr>
              <w:t>水</w:t>
            </w:r>
            <w:r w:rsidRPr="00E9090E">
              <w:rPr>
                <w:color w:val="000000"/>
                <w:sz w:val="18"/>
                <w:szCs w:val="18"/>
              </w:rPr>
              <w:t>分测定仪</w:t>
            </w:r>
          </w:p>
        </w:tc>
        <w:tc>
          <w:tcPr>
            <w:tcW w:w="1234" w:type="dxa"/>
            <w:vAlign w:val="center"/>
          </w:tcPr>
          <w:p w:rsidR="00210C4A" w:rsidRPr="00E9090E" w:rsidRDefault="00210C4A" w:rsidP="00EC2A4B">
            <w:pPr>
              <w:rPr>
                <w:color w:val="000000"/>
                <w:sz w:val="18"/>
                <w:szCs w:val="18"/>
              </w:rPr>
            </w:pPr>
            <w:r w:rsidRPr="00E9090E">
              <w:rPr>
                <w:color w:val="000000"/>
                <w:sz w:val="18"/>
                <w:szCs w:val="18"/>
              </w:rPr>
              <w:t>140533701</w:t>
            </w:r>
          </w:p>
        </w:tc>
        <w:tc>
          <w:tcPr>
            <w:tcW w:w="1032" w:type="dxa"/>
            <w:vAlign w:val="center"/>
          </w:tcPr>
          <w:p w:rsidR="00210C4A" w:rsidRPr="00E9090E" w:rsidRDefault="00210C4A" w:rsidP="00EC2A4B">
            <w:pPr>
              <w:jc w:val="center"/>
              <w:rPr>
                <w:color w:val="000000"/>
                <w:sz w:val="18"/>
                <w:szCs w:val="18"/>
              </w:rPr>
            </w:pPr>
            <w:r w:rsidRPr="00E9090E">
              <w:rPr>
                <w:color w:val="000000"/>
                <w:sz w:val="18"/>
                <w:szCs w:val="18"/>
              </w:rPr>
              <w:t>SFY-60</w:t>
            </w:r>
          </w:p>
        </w:tc>
        <w:tc>
          <w:tcPr>
            <w:tcW w:w="1275" w:type="dxa"/>
            <w:vAlign w:val="center"/>
          </w:tcPr>
          <w:p w:rsidR="00210C4A" w:rsidRPr="00E9090E" w:rsidRDefault="00210C4A" w:rsidP="00EC2A4B">
            <w:pPr>
              <w:jc w:val="center"/>
              <w:rPr>
                <w:sz w:val="18"/>
                <w:szCs w:val="18"/>
              </w:rPr>
            </w:pPr>
            <w:r w:rsidRPr="00E9090E">
              <w:rPr>
                <w:rFonts w:ascii="微软雅黑" w:eastAsia="微软雅黑" w:hAnsi="微软雅黑" w:cs="微软雅黑" w:hint="eastAsia"/>
                <w:color w:val="000000"/>
                <w:spacing w:val="75"/>
                <w:sz w:val="18"/>
                <w:szCs w:val="18"/>
                <w:shd w:val="clear" w:color="auto" w:fill="FFFFFF"/>
              </w:rPr>
              <w:t>Ⅲ</w:t>
            </w:r>
            <w:r w:rsidRPr="00E9090E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20" w:type="dxa"/>
            <w:vAlign w:val="center"/>
          </w:tcPr>
          <w:p w:rsidR="00210C4A" w:rsidRPr="00E9090E" w:rsidRDefault="00210C4A" w:rsidP="00EC2A4B">
            <w:pPr>
              <w:jc w:val="center"/>
              <w:rPr>
                <w:sz w:val="18"/>
                <w:szCs w:val="18"/>
              </w:rPr>
            </w:pPr>
            <w:r w:rsidRPr="00E9090E">
              <w:rPr>
                <w:rFonts w:hint="eastAsia"/>
                <w:sz w:val="18"/>
                <w:szCs w:val="18"/>
              </w:rPr>
              <w:t>砝码</w:t>
            </w:r>
            <w:r w:rsidRPr="00E9090E">
              <w:rPr>
                <w:rFonts w:hint="eastAsia"/>
                <w:sz w:val="18"/>
                <w:szCs w:val="18"/>
              </w:rPr>
              <w:t>/</w:t>
            </w:r>
            <w:r w:rsidRPr="00E9090E">
              <w:rPr>
                <w:rFonts w:hint="eastAsia"/>
                <w:sz w:val="18"/>
                <w:szCs w:val="18"/>
              </w:rPr>
              <w:t>实</w:t>
            </w:r>
            <w:r w:rsidRPr="00E9090E">
              <w:rPr>
                <w:sz w:val="18"/>
                <w:szCs w:val="18"/>
              </w:rPr>
              <w:t>心</w:t>
            </w:r>
            <w:r w:rsidRPr="00E9090E">
              <w:rPr>
                <w:rFonts w:hint="eastAsia"/>
                <w:sz w:val="18"/>
                <w:szCs w:val="18"/>
              </w:rPr>
              <w:t>圆</w:t>
            </w:r>
            <w:r w:rsidRPr="00E9090E">
              <w:rPr>
                <w:sz w:val="18"/>
                <w:szCs w:val="18"/>
              </w:rPr>
              <w:t>柱体</w:t>
            </w:r>
          </w:p>
          <w:p w:rsidR="00210C4A" w:rsidRPr="00E9090E" w:rsidRDefault="00210C4A" w:rsidP="00EC2A4B">
            <w:pPr>
              <w:rPr>
                <w:color w:val="000000"/>
                <w:sz w:val="18"/>
                <w:szCs w:val="18"/>
              </w:rPr>
            </w:pPr>
            <w:r w:rsidRPr="00E9090E">
              <w:rPr>
                <w:sz w:val="18"/>
                <w:szCs w:val="18"/>
              </w:rPr>
              <w:t>E2</w:t>
            </w:r>
            <w:r w:rsidRPr="00E9090E">
              <w:rPr>
                <w:rFonts w:hint="eastAsia"/>
                <w:sz w:val="18"/>
                <w:szCs w:val="18"/>
              </w:rPr>
              <w:t>等级</w:t>
            </w:r>
            <w:r w:rsidRPr="00E9090E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210C4A" w:rsidRPr="00E9090E" w:rsidRDefault="00210C4A" w:rsidP="00EC2A4B">
            <w:pPr>
              <w:rPr>
                <w:sz w:val="18"/>
                <w:szCs w:val="18"/>
              </w:rPr>
            </w:pPr>
            <w:r w:rsidRPr="00E9090E">
              <w:rPr>
                <w:rFonts w:hint="eastAsia"/>
                <w:sz w:val="18"/>
                <w:szCs w:val="18"/>
              </w:rPr>
              <w:t>广州广电计量检测股份有限公司</w:t>
            </w:r>
          </w:p>
        </w:tc>
        <w:tc>
          <w:tcPr>
            <w:tcW w:w="1418" w:type="dxa"/>
            <w:vAlign w:val="center"/>
          </w:tcPr>
          <w:p w:rsidR="00210C4A" w:rsidRPr="00E9090E" w:rsidRDefault="00210C4A" w:rsidP="00EC2A4B">
            <w:pPr>
              <w:rPr>
                <w:sz w:val="18"/>
                <w:szCs w:val="18"/>
              </w:rPr>
            </w:pPr>
            <w:r w:rsidRPr="00E9090E">
              <w:rPr>
                <w:sz w:val="18"/>
                <w:szCs w:val="18"/>
              </w:rPr>
              <w:t>20</w:t>
            </w:r>
            <w:r w:rsidRPr="00E9090E">
              <w:rPr>
                <w:rFonts w:hint="eastAsia"/>
                <w:sz w:val="18"/>
                <w:szCs w:val="18"/>
              </w:rPr>
              <w:t>20</w:t>
            </w:r>
            <w:r w:rsidRPr="00E9090E">
              <w:rPr>
                <w:sz w:val="18"/>
                <w:szCs w:val="18"/>
              </w:rPr>
              <w:t>.11.</w:t>
            </w:r>
            <w:r w:rsidRPr="00E9090E">
              <w:rPr>
                <w:rFonts w:hint="eastAsia"/>
                <w:sz w:val="18"/>
                <w:szCs w:val="18"/>
              </w:rPr>
              <w:t>09</w:t>
            </w:r>
          </w:p>
        </w:tc>
        <w:tc>
          <w:tcPr>
            <w:tcW w:w="926" w:type="dxa"/>
          </w:tcPr>
          <w:p w:rsidR="00210C4A" w:rsidRPr="00E9090E" w:rsidRDefault="00E9090E" w:rsidP="0044252F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10C4A" w:rsidRPr="00E9090E" w:rsidTr="001326B5">
        <w:trPr>
          <w:trHeight w:val="568"/>
          <w:jc w:val="center"/>
        </w:trPr>
        <w:tc>
          <w:tcPr>
            <w:tcW w:w="1234" w:type="dxa"/>
            <w:vAlign w:val="center"/>
          </w:tcPr>
          <w:p w:rsidR="00210C4A" w:rsidRPr="00E9090E" w:rsidRDefault="00210C4A" w:rsidP="00EC2A4B">
            <w:pPr>
              <w:jc w:val="center"/>
              <w:rPr>
                <w:sz w:val="18"/>
                <w:szCs w:val="18"/>
              </w:rPr>
            </w:pPr>
            <w:r w:rsidRPr="00E9090E">
              <w:rPr>
                <w:rFonts w:hint="eastAsia"/>
                <w:sz w:val="18"/>
                <w:szCs w:val="18"/>
              </w:rPr>
              <w:t>质量</w:t>
            </w:r>
            <w:r w:rsidRPr="00E9090E">
              <w:rPr>
                <w:sz w:val="18"/>
                <w:szCs w:val="18"/>
              </w:rPr>
              <w:t>管理</w:t>
            </w:r>
            <w:r w:rsidRPr="00E9090E"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1034" w:type="dxa"/>
            <w:vAlign w:val="center"/>
          </w:tcPr>
          <w:p w:rsidR="00210C4A" w:rsidRPr="00E9090E" w:rsidRDefault="00210C4A" w:rsidP="00EC2A4B">
            <w:pPr>
              <w:rPr>
                <w:color w:val="000000"/>
                <w:sz w:val="18"/>
                <w:szCs w:val="18"/>
              </w:rPr>
            </w:pPr>
            <w:r w:rsidRPr="00E9090E">
              <w:rPr>
                <w:rFonts w:hint="eastAsia"/>
                <w:color w:val="000000"/>
                <w:sz w:val="18"/>
                <w:szCs w:val="18"/>
              </w:rPr>
              <w:t>纸</w:t>
            </w:r>
            <w:r w:rsidRPr="00E9090E">
              <w:rPr>
                <w:color w:val="000000"/>
                <w:sz w:val="18"/>
                <w:szCs w:val="18"/>
              </w:rPr>
              <w:t>板挺度测定仪</w:t>
            </w:r>
          </w:p>
        </w:tc>
        <w:tc>
          <w:tcPr>
            <w:tcW w:w="1234" w:type="dxa"/>
            <w:vAlign w:val="center"/>
          </w:tcPr>
          <w:p w:rsidR="00210C4A" w:rsidRPr="00E9090E" w:rsidRDefault="00210C4A" w:rsidP="00EC2A4B">
            <w:pPr>
              <w:rPr>
                <w:color w:val="000000"/>
                <w:sz w:val="18"/>
                <w:szCs w:val="18"/>
              </w:rPr>
            </w:pPr>
            <w:r w:rsidRPr="00E9090E">
              <w:rPr>
                <w:rFonts w:hint="eastAsia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032" w:type="dxa"/>
            <w:vAlign w:val="center"/>
          </w:tcPr>
          <w:p w:rsidR="00210C4A" w:rsidRPr="00E9090E" w:rsidRDefault="00210C4A" w:rsidP="00EC2A4B">
            <w:pPr>
              <w:jc w:val="center"/>
              <w:rPr>
                <w:color w:val="000000"/>
                <w:sz w:val="18"/>
                <w:szCs w:val="18"/>
              </w:rPr>
            </w:pPr>
            <w:r w:rsidRPr="00E9090E">
              <w:rPr>
                <w:rFonts w:hint="eastAsia"/>
                <w:color w:val="000000"/>
                <w:sz w:val="18"/>
                <w:szCs w:val="18"/>
              </w:rPr>
              <w:t>J-TDY500A</w:t>
            </w:r>
          </w:p>
        </w:tc>
        <w:tc>
          <w:tcPr>
            <w:tcW w:w="1275" w:type="dxa"/>
            <w:vAlign w:val="center"/>
          </w:tcPr>
          <w:p w:rsidR="00210C4A" w:rsidRPr="00E9090E" w:rsidRDefault="00210C4A" w:rsidP="00EC2A4B">
            <w:pPr>
              <w:jc w:val="center"/>
              <w:rPr>
                <w:color w:val="000000"/>
                <w:sz w:val="18"/>
                <w:szCs w:val="18"/>
              </w:rPr>
            </w:pPr>
            <w:r w:rsidRPr="00E9090E">
              <w:rPr>
                <w:color w:val="000000"/>
                <w:sz w:val="18"/>
                <w:szCs w:val="18"/>
              </w:rPr>
              <w:t>U</w:t>
            </w:r>
            <w:r w:rsidRPr="00E9090E">
              <w:rPr>
                <w:rFonts w:hint="eastAsia"/>
                <w:color w:val="000000"/>
                <w:sz w:val="18"/>
                <w:szCs w:val="18"/>
              </w:rPr>
              <w:t>=</w:t>
            </w:r>
            <w:r w:rsidRPr="00E9090E">
              <w:rPr>
                <w:color w:val="000000"/>
                <w:sz w:val="18"/>
                <w:szCs w:val="18"/>
              </w:rPr>
              <w:t>0.10g(k=2)</w:t>
            </w:r>
          </w:p>
        </w:tc>
        <w:tc>
          <w:tcPr>
            <w:tcW w:w="1520" w:type="dxa"/>
            <w:vAlign w:val="center"/>
          </w:tcPr>
          <w:p w:rsidR="00210C4A" w:rsidRPr="00E9090E" w:rsidRDefault="00210C4A" w:rsidP="00EC2A4B">
            <w:pPr>
              <w:rPr>
                <w:color w:val="000000"/>
                <w:sz w:val="18"/>
                <w:szCs w:val="18"/>
              </w:rPr>
            </w:pPr>
            <w:r w:rsidRPr="00E9090E">
              <w:rPr>
                <w:rFonts w:hint="eastAsia"/>
                <w:color w:val="000000"/>
                <w:sz w:val="18"/>
                <w:szCs w:val="18"/>
              </w:rPr>
              <w:t>电子</w:t>
            </w:r>
            <w:r w:rsidRPr="00E9090E">
              <w:rPr>
                <w:color w:val="000000"/>
                <w:sz w:val="18"/>
                <w:szCs w:val="18"/>
              </w:rPr>
              <w:t>天</w:t>
            </w:r>
            <w:r w:rsidRPr="00E9090E">
              <w:rPr>
                <w:rFonts w:hint="eastAsia"/>
                <w:color w:val="000000"/>
                <w:sz w:val="18"/>
                <w:szCs w:val="18"/>
              </w:rPr>
              <w:t>平</w:t>
            </w:r>
            <w:r w:rsidRPr="00E9090E">
              <w:rPr>
                <w:color w:val="000000"/>
                <w:sz w:val="18"/>
                <w:szCs w:val="18"/>
              </w:rPr>
              <w:t>/PL1502E102</w:t>
            </w:r>
            <w:r w:rsidRPr="00E9090E">
              <w:rPr>
                <w:rFonts w:hint="eastAsia"/>
                <w:color w:val="000000"/>
                <w:sz w:val="18"/>
                <w:szCs w:val="18"/>
              </w:rPr>
              <w:t>测</w:t>
            </w:r>
            <w:r w:rsidRPr="00E9090E">
              <w:rPr>
                <w:color w:val="000000"/>
                <w:sz w:val="18"/>
                <w:szCs w:val="18"/>
              </w:rPr>
              <w:t>量范围：（</w:t>
            </w:r>
            <w:r w:rsidRPr="00E9090E">
              <w:rPr>
                <w:rFonts w:hint="eastAsia"/>
                <w:color w:val="000000"/>
                <w:sz w:val="18"/>
                <w:szCs w:val="18"/>
              </w:rPr>
              <w:t>0</w:t>
            </w:r>
            <w:r w:rsidRPr="00E9090E">
              <w:rPr>
                <w:color w:val="000000"/>
                <w:sz w:val="18"/>
                <w:szCs w:val="18"/>
              </w:rPr>
              <w:t>~600</w:t>
            </w:r>
            <w:r w:rsidRPr="00E9090E">
              <w:rPr>
                <w:rFonts w:hint="eastAsia"/>
                <w:color w:val="000000"/>
                <w:sz w:val="18"/>
                <w:szCs w:val="18"/>
              </w:rPr>
              <w:t>）</w:t>
            </w:r>
            <w:r w:rsidRPr="00E9090E">
              <w:rPr>
                <w:rFonts w:hint="eastAsia"/>
                <w:color w:val="000000"/>
                <w:sz w:val="18"/>
                <w:szCs w:val="18"/>
              </w:rPr>
              <w:t xml:space="preserve">g </w:t>
            </w:r>
          </w:p>
          <w:p w:rsidR="00210C4A" w:rsidRPr="00E9090E" w:rsidRDefault="00210C4A" w:rsidP="00EC2A4B">
            <w:pPr>
              <w:rPr>
                <w:color w:val="000000"/>
                <w:sz w:val="18"/>
                <w:szCs w:val="18"/>
              </w:rPr>
            </w:pPr>
            <w:r w:rsidRPr="00E9090E">
              <w:rPr>
                <w:color w:val="000000"/>
                <w:sz w:val="18"/>
                <w:szCs w:val="18"/>
              </w:rPr>
              <w:t>d:0.01g</w:t>
            </w:r>
          </w:p>
        </w:tc>
        <w:tc>
          <w:tcPr>
            <w:tcW w:w="1559" w:type="dxa"/>
            <w:vAlign w:val="center"/>
          </w:tcPr>
          <w:p w:rsidR="00210C4A" w:rsidRPr="00E9090E" w:rsidRDefault="00210C4A" w:rsidP="00EC2A4B">
            <w:pPr>
              <w:rPr>
                <w:color w:val="000000"/>
                <w:sz w:val="18"/>
                <w:szCs w:val="18"/>
              </w:rPr>
            </w:pPr>
            <w:r w:rsidRPr="00E9090E">
              <w:rPr>
                <w:rFonts w:hint="eastAsia"/>
                <w:sz w:val="18"/>
                <w:szCs w:val="18"/>
              </w:rPr>
              <w:t>广州广电计量股份有限公司</w:t>
            </w:r>
          </w:p>
        </w:tc>
        <w:tc>
          <w:tcPr>
            <w:tcW w:w="1418" w:type="dxa"/>
            <w:vAlign w:val="center"/>
          </w:tcPr>
          <w:p w:rsidR="00210C4A" w:rsidRPr="00E9090E" w:rsidRDefault="00210C4A" w:rsidP="00EC2A4B">
            <w:pPr>
              <w:rPr>
                <w:sz w:val="18"/>
                <w:szCs w:val="18"/>
              </w:rPr>
            </w:pPr>
            <w:r w:rsidRPr="00E9090E">
              <w:rPr>
                <w:sz w:val="18"/>
                <w:szCs w:val="18"/>
              </w:rPr>
              <w:t>20</w:t>
            </w:r>
            <w:r w:rsidRPr="00E9090E">
              <w:rPr>
                <w:rFonts w:hint="eastAsia"/>
                <w:sz w:val="18"/>
                <w:szCs w:val="18"/>
              </w:rPr>
              <w:t>20</w:t>
            </w:r>
            <w:r w:rsidRPr="00E9090E">
              <w:rPr>
                <w:sz w:val="18"/>
                <w:szCs w:val="18"/>
              </w:rPr>
              <w:t>.11.</w:t>
            </w:r>
            <w:r w:rsidRPr="00E9090E">
              <w:rPr>
                <w:rFonts w:hint="eastAsia"/>
                <w:sz w:val="18"/>
                <w:szCs w:val="18"/>
              </w:rPr>
              <w:t>09</w:t>
            </w:r>
          </w:p>
        </w:tc>
        <w:tc>
          <w:tcPr>
            <w:tcW w:w="926" w:type="dxa"/>
          </w:tcPr>
          <w:p w:rsidR="00210C4A" w:rsidRPr="00E9090E" w:rsidRDefault="00E9090E" w:rsidP="0044252F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10C4A" w:rsidRPr="00E9090E" w:rsidTr="001326B5">
        <w:trPr>
          <w:trHeight w:val="568"/>
          <w:jc w:val="center"/>
        </w:trPr>
        <w:tc>
          <w:tcPr>
            <w:tcW w:w="1234" w:type="dxa"/>
            <w:vAlign w:val="center"/>
          </w:tcPr>
          <w:p w:rsidR="00210C4A" w:rsidRPr="00E9090E" w:rsidRDefault="00210C4A" w:rsidP="00EC2A4B">
            <w:pPr>
              <w:jc w:val="center"/>
              <w:rPr>
                <w:rFonts w:ascii="宋体"/>
                <w:sz w:val="18"/>
                <w:szCs w:val="18"/>
              </w:rPr>
            </w:pPr>
            <w:r w:rsidRPr="00E9090E">
              <w:rPr>
                <w:rFonts w:hint="eastAsia"/>
                <w:sz w:val="18"/>
                <w:szCs w:val="18"/>
              </w:rPr>
              <w:t>质量</w:t>
            </w:r>
            <w:r w:rsidRPr="00E9090E">
              <w:rPr>
                <w:sz w:val="18"/>
                <w:szCs w:val="18"/>
              </w:rPr>
              <w:t>管理</w:t>
            </w:r>
            <w:r w:rsidRPr="00E9090E"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1034" w:type="dxa"/>
            <w:vAlign w:val="center"/>
          </w:tcPr>
          <w:p w:rsidR="00210C4A" w:rsidRPr="00E9090E" w:rsidRDefault="00210C4A" w:rsidP="00EC2A4B">
            <w:pPr>
              <w:rPr>
                <w:color w:val="000000"/>
                <w:sz w:val="18"/>
                <w:szCs w:val="18"/>
              </w:rPr>
            </w:pPr>
            <w:r w:rsidRPr="00E9090E">
              <w:rPr>
                <w:rFonts w:hint="eastAsia"/>
                <w:color w:val="000000"/>
                <w:sz w:val="18"/>
                <w:szCs w:val="18"/>
              </w:rPr>
              <w:t>激光条码检测仪</w:t>
            </w:r>
          </w:p>
        </w:tc>
        <w:tc>
          <w:tcPr>
            <w:tcW w:w="1234" w:type="dxa"/>
            <w:vAlign w:val="center"/>
          </w:tcPr>
          <w:p w:rsidR="00210C4A" w:rsidRPr="00E9090E" w:rsidRDefault="00210C4A" w:rsidP="00EC2A4B">
            <w:pPr>
              <w:jc w:val="center"/>
              <w:rPr>
                <w:color w:val="000000"/>
                <w:sz w:val="18"/>
                <w:szCs w:val="18"/>
              </w:rPr>
            </w:pPr>
            <w:r w:rsidRPr="00E9090E">
              <w:rPr>
                <w:color w:val="000000"/>
                <w:sz w:val="18"/>
                <w:szCs w:val="18"/>
              </w:rPr>
              <w:t>REA PC-Scan/LD3</w:t>
            </w:r>
          </w:p>
        </w:tc>
        <w:tc>
          <w:tcPr>
            <w:tcW w:w="1032" w:type="dxa"/>
            <w:vAlign w:val="center"/>
          </w:tcPr>
          <w:p w:rsidR="00210C4A" w:rsidRPr="00E9090E" w:rsidRDefault="00210C4A" w:rsidP="00EC2A4B">
            <w:pPr>
              <w:jc w:val="center"/>
              <w:rPr>
                <w:color w:val="000000"/>
                <w:sz w:val="18"/>
                <w:szCs w:val="18"/>
              </w:rPr>
            </w:pPr>
            <w:r w:rsidRPr="00E9090E">
              <w:rPr>
                <w:color w:val="000000"/>
                <w:sz w:val="18"/>
                <w:szCs w:val="18"/>
              </w:rPr>
              <w:t>0030.102.107-02088-0</w:t>
            </w:r>
          </w:p>
        </w:tc>
        <w:tc>
          <w:tcPr>
            <w:tcW w:w="1275" w:type="dxa"/>
            <w:vAlign w:val="center"/>
          </w:tcPr>
          <w:p w:rsidR="00210C4A" w:rsidRPr="00E9090E" w:rsidRDefault="00210C4A" w:rsidP="00EC2A4B">
            <w:pPr>
              <w:jc w:val="center"/>
              <w:rPr>
                <w:color w:val="000000"/>
                <w:sz w:val="18"/>
                <w:szCs w:val="18"/>
              </w:rPr>
            </w:pPr>
            <w:r w:rsidRPr="00E9090E">
              <w:rPr>
                <w:rFonts w:hint="eastAsia"/>
                <w:color w:val="000000"/>
                <w:sz w:val="18"/>
                <w:szCs w:val="18"/>
              </w:rPr>
              <w:t>Ⅰ级</w:t>
            </w:r>
          </w:p>
        </w:tc>
        <w:tc>
          <w:tcPr>
            <w:tcW w:w="1520" w:type="dxa"/>
            <w:vAlign w:val="center"/>
          </w:tcPr>
          <w:p w:rsidR="00210C4A" w:rsidRPr="00E9090E" w:rsidRDefault="00210C4A" w:rsidP="00EC2A4B">
            <w:pPr>
              <w:jc w:val="center"/>
              <w:rPr>
                <w:color w:val="000000"/>
                <w:sz w:val="18"/>
                <w:szCs w:val="18"/>
              </w:rPr>
            </w:pPr>
            <w:r w:rsidRPr="00E9090E">
              <w:rPr>
                <w:rFonts w:hint="eastAsia"/>
                <w:color w:val="000000"/>
                <w:sz w:val="18"/>
                <w:szCs w:val="18"/>
              </w:rPr>
              <w:t>标准条码</w:t>
            </w:r>
            <w:r w:rsidRPr="00E9090E">
              <w:rPr>
                <w:rFonts w:hint="eastAsia"/>
                <w:color w:val="000000"/>
                <w:sz w:val="18"/>
                <w:szCs w:val="18"/>
              </w:rPr>
              <w:t>/J201601041041-362-0002</w:t>
            </w:r>
          </w:p>
        </w:tc>
        <w:tc>
          <w:tcPr>
            <w:tcW w:w="1559" w:type="dxa"/>
            <w:vAlign w:val="center"/>
          </w:tcPr>
          <w:p w:rsidR="00210C4A" w:rsidRPr="00E9090E" w:rsidRDefault="00210C4A" w:rsidP="00EC2A4B">
            <w:pPr>
              <w:rPr>
                <w:color w:val="000000"/>
                <w:sz w:val="18"/>
                <w:szCs w:val="18"/>
              </w:rPr>
            </w:pPr>
            <w:r w:rsidRPr="00E9090E">
              <w:rPr>
                <w:rFonts w:hint="eastAsia"/>
                <w:sz w:val="18"/>
                <w:szCs w:val="18"/>
              </w:rPr>
              <w:t>广州广电计量检测股份有限公司</w:t>
            </w:r>
          </w:p>
        </w:tc>
        <w:tc>
          <w:tcPr>
            <w:tcW w:w="1418" w:type="dxa"/>
            <w:vAlign w:val="center"/>
          </w:tcPr>
          <w:p w:rsidR="00210C4A" w:rsidRPr="00E9090E" w:rsidRDefault="00210C4A" w:rsidP="00EC2A4B">
            <w:pPr>
              <w:rPr>
                <w:sz w:val="18"/>
                <w:szCs w:val="18"/>
              </w:rPr>
            </w:pPr>
            <w:r w:rsidRPr="00E9090E">
              <w:rPr>
                <w:rFonts w:hint="eastAsia"/>
                <w:sz w:val="18"/>
                <w:szCs w:val="18"/>
              </w:rPr>
              <w:t>2021.07.18</w:t>
            </w:r>
          </w:p>
        </w:tc>
        <w:tc>
          <w:tcPr>
            <w:tcW w:w="926" w:type="dxa"/>
          </w:tcPr>
          <w:p w:rsidR="00210C4A" w:rsidRPr="00E9090E" w:rsidRDefault="00E9090E" w:rsidP="0044252F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10C4A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:rsidR="00210C4A" w:rsidRDefault="00210C4A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210C4A" w:rsidRDefault="00210C4A" w:rsidP="0044252F">
            <w:pPr>
              <w:rPr>
                <w:rFonts w:ascii="宋体" w:hAnsi="宋体"/>
                <w:color w:val="0000FF"/>
                <w:szCs w:val="21"/>
              </w:rPr>
            </w:pPr>
            <w:r w:rsidRPr="00BD0D4A">
              <w:rPr>
                <w:rFonts w:ascii="宋体" w:hAnsi="宋体" w:hint="eastAsia"/>
                <w:color w:val="000000"/>
                <w:sz w:val="18"/>
                <w:szCs w:val="18"/>
              </w:rPr>
              <w:t>公司已制定《计量确认管理程序》、《计量外部供方管理程序》和《测量设备管理程序》，对计量确认和测量设备的溯源管理、外部供方管理进行规定。公司的测量设备统一送外校准</w:t>
            </w:r>
            <w:r w:rsidRPr="00BD0D4A">
              <w:rPr>
                <w:rFonts w:ascii="宋体" w:hAnsi="宋体"/>
                <w:color w:val="000000"/>
                <w:sz w:val="18"/>
                <w:szCs w:val="18"/>
              </w:rPr>
              <w:t>/</w:t>
            </w:r>
            <w:r w:rsidRPr="00BD0D4A">
              <w:rPr>
                <w:rFonts w:ascii="宋体" w:hAnsi="宋体" w:hint="eastAsia"/>
                <w:color w:val="000000"/>
                <w:sz w:val="18"/>
                <w:szCs w:val="18"/>
              </w:rPr>
              <w:t>检定，校准</w:t>
            </w:r>
            <w:r w:rsidRPr="00BD0D4A">
              <w:rPr>
                <w:rFonts w:ascii="宋体" w:hAnsi="宋体"/>
                <w:color w:val="000000"/>
                <w:sz w:val="18"/>
                <w:szCs w:val="18"/>
              </w:rPr>
              <w:t>/</w:t>
            </w:r>
            <w:r w:rsidRPr="00BD0D4A">
              <w:rPr>
                <w:rFonts w:ascii="宋体" w:hAnsi="宋体" w:hint="eastAsia"/>
                <w:color w:val="000000"/>
                <w:sz w:val="18"/>
                <w:szCs w:val="18"/>
              </w:rPr>
              <w:t>检定机构按《计量外部供方管理程序》选择并评价，</w:t>
            </w:r>
            <w:r w:rsidRPr="00BD0D4A"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 w:rsidRPr="00BD0D4A">
              <w:rPr>
                <w:rFonts w:ascii="宋体" w:hAnsi="宋体" w:hint="eastAsia"/>
                <w:color w:val="000000"/>
                <w:sz w:val="18"/>
                <w:szCs w:val="18"/>
              </w:rPr>
              <w:t>校准</w:t>
            </w:r>
            <w:r w:rsidRPr="00BD0D4A">
              <w:rPr>
                <w:rFonts w:ascii="宋体" w:hAnsi="宋体"/>
                <w:color w:val="000000"/>
                <w:sz w:val="18"/>
                <w:szCs w:val="18"/>
              </w:rPr>
              <w:t>/</w:t>
            </w:r>
            <w:r w:rsidRPr="00BD0D4A">
              <w:rPr>
                <w:rFonts w:ascii="宋体" w:hAnsi="宋体" w:hint="eastAsia"/>
                <w:color w:val="000000"/>
                <w:sz w:val="18"/>
                <w:szCs w:val="18"/>
              </w:rPr>
              <w:t>检定证书统一由保存。根据抽查情况，该公司的校准情况符合溯源性要求。</w:t>
            </w:r>
          </w:p>
          <w:p w:rsidR="00210C4A" w:rsidRDefault="00210C4A" w:rsidP="0044252F">
            <w:pPr>
              <w:rPr>
                <w:szCs w:val="21"/>
              </w:rPr>
            </w:pPr>
          </w:p>
          <w:p w:rsidR="00210C4A" w:rsidRDefault="00210C4A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10C4A" w:rsidTr="0044252F">
        <w:trPr>
          <w:trHeight w:val="557"/>
          <w:jc w:val="center"/>
        </w:trPr>
        <w:tc>
          <w:tcPr>
            <w:tcW w:w="11232" w:type="dxa"/>
            <w:gridSpan w:val="9"/>
          </w:tcPr>
          <w:p w:rsidR="00210C4A" w:rsidRDefault="00E9090E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879475</wp:posOffset>
                  </wp:positionH>
                  <wp:positionV relativeFrom="paragraph">
                    <wp:posOffset>157480</wp:posOffset>
                  </wp:positionV>
                  <wp:extent cx="1143000" cy="628650"/>
                  <wp:effectExtent l="19050" t="0" r="0" b="0"/>
                  <wp:wrapNone/>
                  <wp:docPr id="74" name="图片 10" descr="C:\Users\ADMINI~1\AppData\Local\Temp\16290798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DMINI~1\AppData\Local\Temp\16290798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3937000</wp:posOffset>
                  </wp:positionH>
                  <wp:positionV relativeFrom="paragraph">
                    <wp:posOffset>157480</wp:posOffset>
                  </wp:positionV>
                  <wp:extent cx="1352550" cy="523875"/>
                  <wp:effectExtent l="19050" t="0" r="0" b="0"/>
                  <wp:wrapNone/>
                  <wp:docPr id="75" name="图片 12" descr="C:\Users\ADMINI~1\AppData\Local\Temp\1629083441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ADMINI~1\AppData\Local\Temp\1629083441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10C4A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210C4A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 w:rsidR="00210C4A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 w:rsidR="00210C4A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210C4A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16</w:t>
            </w:r>
            <w:r w:rsidR="00210C4A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210C4A"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210C4A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 w:rsidR="00210C4A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17</w:t>
            </w:r>
            <w:r w:rsidR="00210C4A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210C4A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210C4A" w:rsidRDefault="00210C4A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210C4A" w:rsidRDefault="00210C4A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RDefault="00EA788D" w:rsidP="005C0A53"/>
    <w:p w:rsidR="008F6BDE" w:rsidRPr="0044252F" w:rsidRDefault="00EA788D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88D" w:rsidRDefault="00EA788D" w:rsidP="00545A51">
      <w:r>
        <w:separator/>
      </w:r>
    </w:p>
  </w:endnote>
  <w:endnote w:type="continuationSeparator" w:id="1">
    <w:p w:rsidR="00EA788D" w:rsidRDefault="00EA788D" w:rsidP="00545A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EA788D" w:rsidP="005C0A53">
    <w:pPr>
      <w:pStyle w:val="a4"/>
    </w:pPr>
  </w:p>
  <w:p w:rsidR="008F6BDE" w:rsidRDefault="00EA788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88D" w:rsidRDefault="00EA788D" w:rsidP="00545A51">
      <w:r>
        <w:separator/>
      </w:r>
    </w:p>
  </w:footnote>
  <w:footnote w:type="continuationSeparator" w:id="1">
    <w:p w:rsidR="00EA788D" w:rsidRDefault="00EA788D" w:rsidP="00545A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EA788D" w:rsidP="00210C4A">
    <w:pPr>
      <w:pStyle w:val="a5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 w:rsidRDefault="00545A51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545A51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09.75pt;margin-top:6pt;width:215.85pt;height:20.6pt;z-index:251658240" stroked="f">
          <v:textbox>
            <w:txbxContent>
              <w:p w:rsidR="008F6BDE" w:rsidRDefault="00EA788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788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EA788D" w:rsidP="00210C4A">
    <w:pPr>
      <w:pStyle w:val="a5"/>
      <w:pBdr>
        <w:bottom w:val="nil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 w:rsidRDefault="00545A51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5A51"/>
    <w:rsid w:val="001326B5"/>
    <w:rsid w:val="00210C4A"/>
    <w:rsid w:val="00545A51"/>
    <w:rsid w:val="00E9090E"/>
    <w:rsid w:val="00EA788D"/>
    <w:rsid w:val="00ED4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7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479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141</Words>
  <Characters>807</Characters>
  <Application>Microsoft Office Word</Application>
  <DocSecurity>0</DocSecurity>
  <Lines>6</Lines>
  <Paragraphs>1</Paragraphs>
  <ScaleCrop>false</ScaleCrop>
  <Company>Microsoft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2021-08-16T05:35:00Z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