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11410-2025-FH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北京兴迈隆商贸有限公司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91110106MA017F0W9B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北京兴迈隆商贸有限公司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北京市昌平区立汤路186甲2号楼6层623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北京市昌平区立汤路186甲2号楼6层623-1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北京市丰台区新发地汉龙物流中心南区B22号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H:位于北京市昌平区立汤路186甲2号楼6层623-1北京兴迈隆商贸有限公司的许可范围内散装食品和预包装食品销售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F:位于北京市昌平区立汤路186甲2号楼6层623-1北京兴迈隆商贸有限公司的许可范围内散装食品和预包装食品销售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北京兴迈隆商贸有限公司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北京市昌平区立汤路186甲2号楼6层623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北京市昌平区立汤路186甲2号楼6层623-1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北京市丰台区新发地汉龙物流中心南区B22号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H:位于北京市昌平区立汤路186甲2号楼6层623-1北京兴迈隆商贸有限公司的许可范围内散装食品和预包装食品销售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F:位于北京市昌平区立汤路186甲2号楼6层623-1北京兴迈隆商贸有限公司的许可范围内散装食品和预包装食品销售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542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