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北京创易时代科技有限公司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21450-2025-QEO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2023-N1OHSMS-2230378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2025-N1QMS-3230378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常鹤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常鹤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2024-N1OHSMS-3228569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2025-N1QMS-2280487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2023-N1OHSMS-1280487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2025年09月28日 08:30至2025年09月28日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86925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