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21626-2025-QEO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广西联伟保安服务有限公司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91450407MA5PD6UQX6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广西联伟保安服务有限公司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广西壮族自治区梧州市舜帝大道西段1号A6第2幢50号独立交易展示位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广西壮族自治区梧州市舜帝大道西段1号5区18幢5-6号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梧州市园林动植物研究所云龙公园 梧州市万秀区深冲云龙公园内；广西联伟保安服务有限公司 梧州市新兴二路142号梧州市中医医院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E:资质范围内的保安服务；物业管理服务所涉及场所的相关环境管理活动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Q:资质范围内的保安服务；物业管理服务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O:资质范围内的保安服务；物业管理服务所涉及场所的相关职业健康安全管理活动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广西联伟保安服务有限公司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广西壮族自治区梧州市舜帝大道西段1号A6第2幢50号独立交易展示位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广西壮族自治区梧州市舜帝大道西段1号5区18幢5-6号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梧州市园林动植物研究所云龙公园 梧州市万秀区深冲云龙公园内；广西联伟保安服务有限公司 梧州市新兴二路142号梧州市中医医院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E:资质范围内的保安服务；物业管理服务所涉及场所的相关环境管理活动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Q:资质范围内的保安服务；物业管理服务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O:资质范围内的保安服务；物业管理服务所涉及场所的相关职业健康安全管理活动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0837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