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大同墨西科技有限责任公司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w:t>
            </w:r>
            <w:bookmarkStart w:id="14" w:name="_GoBack"/>
            <w:bookmarkEnd w:id="14"/>
            <w:r>
              <w:rPr>
                <w:rFonts w:hint="eastAsia"/>
                <w:sz w:val="22"/>
                <w:szCs w:val="22"/>
              </w:rPr>
              <w:t>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0345-2019-QEO-2021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r>
              <w:t>2019-N1QMS-3072033</w:t>
            </w:r>
          </w:p>
          <w:p>
            <w:r>
              <w:t>2021-N1EMS-3072033</w:t>
            </w:r>
          </w:p>
          <w:p>
            <w:pPr>
              <w:snapToGrid w:val="0"/>
              <w:spacing w:line="320" w:lineRule="exact"/>
              <w:rPr>
                <w:sz w:val="22"/>
                <w:szCs w:val="22"/>
                <w:highlight w:val="yellow"/>
              </w:rPr>
            </w:pPr>
            <w: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温红玲</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r>
              <w:t>2019-N1QMS-2210533</w:t>
            </w:r>
          </w:p>
          <w:p>
            <w:r>
              <w:t>2021-N1EMS-1210533</w:t>
            </w:r>
          </w:p>
          <w:p>
            <w:pPr>
              <w:snapToGrid w:val="0"/>
              <w:spacing w:line="320" w:lineRule="exact"/>
              <w:rPr>
                <w:b/>
                <w:sz w:val="22"/>
                <w:szCs w:val="22"/>
                <w:highlight w:val="yellow"/>
              </w:rPr>
            </w:pPr>
            <w: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321CBF"/>
    <w:rsid w:val="570136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2021-08-13T07:05:15Z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