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涿州市鑫正泰物流有限公司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eastAsia="宋体"/>
                <w:sz w:val="22"/>
                <w:szCs w:val="22"/>
                <w:lang w:val="en-US" w:eastAsia="zh-CN"/>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黑体" w:eastAsia="黑体"/>
                <w:b/>
                <w:bCs/>
                <w:sz w:val="21"/>
                <w:szCs w:val="21"/>
                <w:lang w:eastAsia="zh-CN"/>
              </w:rPr>
              <w:t>XZT-QM-202</w:t>
            </w:r>
            <w:r>
              <w:rPr>
                <w:rFonts w:hint="eastAsia" w:ascii="黑体" w:eastAsia="黑体"/>
                <w:b/>
                <w:bCs/>
                <w:sz w:val="21"/>
                <w:szCs w:val="21"/>
                <w:lang w:val="en-US" w:eastAsia="zh-CN"/>
              </w:rPr>
              <w:t>0 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0803-2021-Q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de-DE" w:eastAsia="zh-CN" w:bidi="ar-SA"/>
              </w:rPr>
            </w:pPr>
            <w:r>
              <w:rPr>
                <w:sz w:val="20"/>
                <w:lang w:val="de-DE"/>
              </w:rPr>
              <w:t>周文廷</w:t>
            </w:r>
            <w:r>
              <w:rPr>
                <w:rFonts w:hint="eastAsia"/>
                <w:sz w:val="20"/>
                <w:lang w:val="de-DE" w:eastAsia="zh-CN"/>
              </w:rPr>
              <w:t>（</w:t>
            </w:r>
            <w:r>
              <w:rPr>
                <w:rFonts w:hint="eastAsia"/>
                <w:sz w:val="20"/>
                <w:lang w:val="en-US" w:eastAsia="zh-CN"/>
              </w:rPr>
              <w:t>A</w:t>
            </w:r>
            <w:r>
              <w:rPr>
                <w:rFonts w:hint="eastAsia"/>
                <w:sz w:val="20"/>
                <w:lang w:val="de-DE" w:eastAsia="zh-CN"/>
              </w:rPr>
              <w:t>）</w:t>
            </w:r>
          </w:p>
        </w:tc>
        <w:tc>
          <w:tcPr>
            <w:tcW w:w="1184" w:type="dxa"/>
            <w:vAlign w:val="center"/>
          </w:tcPr>
          <w:p>
            <w:pPr>
              <w:snapToGrid w:val="0"/>
              <w:spacing w:line="320" w:lineRule="exact"/>
              <w:ind w:left="572"/>
              <w:rPr>
                <w:rFonts w:hint="default"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de-DE" w:eastAsia="zh-CN" w:bidi="ar-SA"/>
              </w:rPr>
            </w:pPr>
            <w:r>
              <w:rPr>
                <w:sz w:val="20"/>
                <w:lang w:val="de-DE"/>
              </w:rPr>
              <w:t>孙龙峰</w:t>
            </w:r>
            <w:r>
              <w:rPr>
                <w:rFonts w:hint="eastAsia"/>
                <w:sz w:val="20"/>
                <w:lang w:val="de-DE" w:eastAsia="zh-CN"/>
              </w:rPr>
              <w:t>（</w:t>
            </w:r>
            <w:r>
              <w:rPr>
                <w:rFonts w:hint="eastAsia"/>
                <w:sz w:val="20"/>
                <w:lang w:val="en-US" w:eastAsia="zh-CN"/>
              </w:rPr>
              <w:t>B</w:t>
            </w:r>
            <w:r>
              <w:rPr>
                <w:rFonts w:hint="eastAsia"/>
                <w:sz w:val="20"/>
                <w:lang w:val="de-DE" w:eastAsia="zh-CN"/>
              </w:rPr>
              <w:t>）</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专家</w:t>
            </w:r>
          </w:p>
        </w:tc>
        <w:tc>
          <w:tcPr>
            <w:tcW w:w="5595" w:type="dxa"/>
            <w:gridSpan w:val="3"/>
            <w:vAlign w:val="center"/>
          </w:tcPr>
          <w:p>
            <w:pPr>
              <w:jc w:val="center"/>
              <w:rPr>
                <w:rFonts w:hint="eastAsia" w:ascii="Times New Roman" w:hAnsi="Times New Roman" w:eastAsia="宋体" w:cs="Times New Roman"/>
                <w:kern w:val="2"/>
                <w:sz w:val="20"/>
                <w:lang w:val="de-DE" w:eastAsia="zh-CN" w:bidi="ar-SA"/>
              </w:rPr>
            </w:pPr>
            <w:r>
              <w:rPr>
                <w:sz w:val="20"/>
                <w:lang w:val="de-DE"/>
              </w:rPr>
              <w:t>ISC-JSZJ-364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2021.8.12下午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2021.8.14</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E921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2021-08-12T03:04:52Z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