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A37B2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D6004">
        <w:trPr>
          <w:trHeight w:val="557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南昌深奥科技有限公司</w:t>
            </w:r>
            <w:bookmarkEnd w:id="0"/>
          </w:p>
        </w:tc>
      </w:tr>
      <w:tr w:rsidR="00BD6004">
        <w:trPr>
          <w:trHeight w:val="557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A37B2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江西省南昌市青山湖区昌东大道</w:t>
            </w:r>
            <w:r>
              <w:rPr>
                <w:rFonts w:asciiTheme="minorEastAsia" w:eastAsiaTheme="minorEastAsia" w:hAnsiTheme="minorEastAsia"/>
                <w:sz w:val="20"/>
              </w:rPr>
              <w:t>1111</w:t>
            </w:r>
            <w:r>
              <w:rPr>
                <w:rFonts w:asciiTheme="minorEastAsia" w:eastAsiaTheme="minorEastAsia" w:hAnsiTheme="minorEastAsia"/>
                <w:sz w:val="20"/>
              </w:rPr>
              <w:t>号南昌</w:t>
            </w:r>
            <w:r>
              <w:rPr>
                <w:rFonts w:asciiTheme="minorEastAsia" w:eastAsiaTheme="minorEastAsia" w:hAnsiTheme="minorEastAsia"/>
                <w:sz w:val="20"/>
              </w:rPr>
              <w:t>LED</w:t>
            </w:r>
            <w:r>
              <w:rPr>
                <w:rFonts w:asciiTheme="minorEastAsia" w:eastAsiaTheme="minorEastAsia" w:hAnsiTheme="minorEastAsia"/>
                <w:sz w:val="20"/>
              </w:rPr>
              <w:t>产业创新示范园第二栋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bookmarkEnd w:id="1"/>
          </w:p>
        </w:tc>
      </w:tr>
      <w:tr w:rsidR="00BD6004">
        <w:trPr>
          <w:trHeight w:val="557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A37B2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江西省南昌市青山湖区昌东大道</w:t>
            </w:r>
            <w:r>
              <w:rPr>
                <w:rFonts w:asciiTheme="minorEastAsia" w:eastAsiaTheme="minorEastAsia" w:hAnsiTheme="minorEastAsia"/>
                <w:sz w:val="20"/>
              </w:rPr>
              <w:t>1111</w:t>
            </w:r>
            <w:r>
              <w:rPr>
                <w:rFonts w:asciiTheme="minorEastAsia" w:eastAsiaTheme="minorEastAsia" w:hAnsiTheme="minorEastAsia"/>
                <w:sz w:val="20"/>
              </w:rPr>
              <w:t>号南昌</w:t>
            </w:r>
            <w:r>
              <w:rPr>
                <w:rFonts w:asciiTheme="minorEastAsia" w:eastAsiaTheme="minorEastAsia" w:hAnsiTheme="minorEastAsia"/>
                <w:sz w:val="20"/>
              </w:rPr>
              <w:t>LED</w:t>
            </w:r>
            <w:r>
              <w:rPr>
                <w:rFonts w:asciiTheme="minorEastAsia" w:eastAsiaTheme="minorEastAsia" w:hAnsiTheme="minorEastAsia"/>
                <w:sz w:val="20"/>
              </w:rPr>
              <w:t>产业创新示范园第二栋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bookmarkEnd w:id="2"/>
          </w:p>
        </w:tc>
      </w:tr>
      <w:tr w:rsidR="00BD6004">
        <w:trPr>
          <w:trHeight w:val="557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魏芳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15279936819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BD6004">
        <w:trPr>
          <w:trHeight w:val="557"/>
        </w:trPr>
        <w:tc>
          <w:tcPr>
            <w:tcW w:w="1142" w:type="dxa"/>
            <w:vAlign w:val="center"/>
          </w:tcPr>
          <w:p w:rsidR="00D15A0B" w:rsidRDefault="00A37B2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9B4295">
            <w:bookmarkStart w:id="6" w:name="最高管理者"/>
            <w:bookmarkEnd w:id="6"/>
            <w:r w:rsidRPr="009B4295">
              <w:rPr>
                <w:rFonts w:hint="eastAsia"/>
              </w:rPr>
              <w:t>刚小俊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A37B28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</w:tr>
      <w:tr w:rsidR="00BD6004">
        <w:trPr>
          <w:trHeight w:val="418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A37B2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0478-2020-Q-2021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A37B2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A37B2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D6004">
        <w:trPr>
          <w:trHeight w:val="455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A37B2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BD6004">
        <w:trPr>
          <w:trHeight w:val="455"/>
        </w:trPr>
        <w:tc>
          <w:tcPr>
            <w:tcW w:w="1142" w:type="dxa"/>
          </w:tcPr>
          <w:p w:rsidR="00D15A0B" w:rsidRDefault="00A37B2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9B429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37B28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A37B28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A37B28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A37B28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A37B28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BD6004">
        <w:trPr>
          <w:trHeight w:val="455"/>
        </w:trPr>
        <w:tc>
          <w:tcPr>
            <w:tcW w:w="1142" w:type="dxa"/>
          </w:tcPr>
          <w:p w:rsidR="00D15A0B" w:rsidRDefault="00A37B2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A37B2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D6004">
        <w:trPr>
          <w:trHeight w:val="455"/>
        </w:trPr>
        <w:tc>
          <w:tcPr>
            <w:tcW w:w="1142" w:type="dxa"/>
          </w:tcPr>
          <w:p w:rsidR="00D15A0B" w:rsidRDefault="00A37B2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A37B2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BD6004">
        <w:trPr>
          <w:trHeight w:val="990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A37B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A37B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A37B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A37B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A37B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A37B2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9B429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37B2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D6004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A37B28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电子器件（</w:t>
            </w:r>
            <w:r>
              <w:rPr>
                <w:sz w:val="20"/>
              </w:rPr>
              <w:t>SMT</w:t>
            </w:r>
            <w:r>
              <w:rPr>
                <w:sz w:val="20"/>
              </w:rPr>
              <w:t>半成品：贴片电容、贴片电阻、驱动</w:t>
            </w:r>
            <w:r>
              <w:rPr>
                <w:sz w:val="20"/>
              </w:rPr>
              <w:t>IC</w:t>
            </w:r>
            <w:r>
              <w:rPr>
                <w:sz w:val="20"/>
              </w:rPr>
              <w:t>、二极管、芯片、连接器）的制造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A37B28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19.01.01</w:t>
            </w:r>
            <w:bookmarkEnd w:id="22"/>
          </w:p>
        </w:tc>
      </w:tr>
      <w:tr w:rsidR="00BD6004">
        <w:trPr>
          <w:trHeight w:val="1184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A37B2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A37B2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A37B2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A37B2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A37B2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9B429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37B28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A37B28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37B2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9B429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37B28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A37B28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A37B28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A37B2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D6004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A37B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D6004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A37B2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A37B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D6004">
        <w:trPr>
          <w:trHeight w:val="465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B42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37B28">
              <w:rPr>
                <w:rFonts w:hint="eastAsia"/>
                <w:sz w:val="20"/>
                <w:lang w:val="de-DE"/>
              </w:rPr>
              <w:t>□</w:t>
            </w:r>
            <w:r w:rsidR="00A37B28">
              <w:rPr>
                <w:rFonts w:hint="eastAsia"/>
                <w:b/>
                <w:sz w:val="20"/>
              </w:rPr>
              <w:t>普通话</w:t>
            </w:r>
            <w:r w:rsidR="00A37B28">
              <w:rPr>
                <w:rFonts w:hint="eastAsia"/>
                <w:sz w:val="20"/>
                <w:lang w:val="de-DE"/>
              </w:rPr>
              <w:t>□</w:t>
            </w:r>
            <w:r w:rsidR="00A37B28">
              <w:rPr>
                <w:rFonts w:hint="eastAsia"/>
                <w:b/>
                <w:sz w:val="20"/>
              </w:rPr>
              <w:t>英语</w:t>
            </w:r>
            <w:r w:rsidR="00A37B28">
              <w:rPr>
                <w:rFonts w:hint="eastAsia"/>
                <w:sz w:val="20"/>
                <w:lang w:val="de-DE"/>
              </w:rPr>
              <w:t>□</w:t>
            </w:r>
            <w:r w:rsidR="00A37B28">
              <w:rPr>
                <w:rFonts w:hint="eastAsia"/>
                <w:b/>
                <w:sz w:val="20"/>
              </w:rPr>
              <w:t>其他</w:t>
            </w:r>
          </w:p>
        </w:tc>
      </w:tr>
      <w:tr w:rsidR="00BD6004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A37B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D6004">
        <w:trPr>
          <w:trHeight w:val="465"/>
        </w:trPr>
        <w:tc>
          <w:tcPr>
            <w:tcW w:w="1142" w:type="dxa"/>
            <w:vAlign w:val="center"/>
          </w:tcPr>
          <w:p w:rsidR="00D15A0B" w:rsidRDefault="00A37B2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A37B2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D6004">
        <w:trPr>
          <w:trHeight w:val="465"/>
        </w:trPr>
        <w:tc>
          <w:tcPr>
            <w:tcW w:w="1142" w:type="dxa"/>
            <w:vAlign w:val="center"/>
          </w:tcPr>
          <w:p w:rsidR="00D15A0B" w:rsidRDefault="00A37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</w:t>
            </w:r>
            <w:r>
              <w:rPr>
                <w:sz w:val="20"/>
                <w:lang w:val="de-DE"/>
              </w:rPr>
              <w:t>波</w:t>
            </w:r>
            <w:r w:rsidR="009B4295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A37B2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A37B28">
            <w:pPr>
              <w:rPr>
                <w:sz w:val="20"/>
                <w:lang w:val="de-DE"/>
              </w:rPr>
            </w:pPr>
          </w:p>
        </w:tc>
      </w:tr>
      <w:tr w:rsidR="00BD6004">
        <w:trPr>
          <w:trHeight w:val="827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</w:tr>
      <w:tr w:rsidR="00BD6004">
        <w:trPr>
          <w:trHeight w:val="985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</w:tr>
      <w:tr w:rsidR="00BD6004">
        <w:trPr>
          <w:trHeight w:val="970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</w:tr>
      <w:tr w:rsidR="00BD6004">
        <w:trPr>
          <w:trHeight w:val="879"/>
        </w:trPr>
        <w:tc>
          <w:tcPr>
            <w:tcW w:w="1142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A37B28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</w:p>
        </w:tc>
      </w:tr>
      <w:tr w:rsidR="00BD6004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A37B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D6004">
        <w:trPr>
          <w:trHeight w:val="465"/>
        </w:trPr>
        <w:tc>
          <w:tcPr>
            <w:tcW w:w="1142" w:type="dxa"/>
            <w:vAlign w:val="center"/>
          </w:tcPr>
          <w:p w:rsidR="00D15A0B" w:rsidRDefault="00A37B2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A37B2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A37B2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D6004">
        <w:trPr>
          <w:trHeight w:val="567"/>
        </w:trPr>
        <w:tc>
          <w:tcPr>
            <w:tcW w:w="1142" w:type="dxa"/>
            <w:vAlign w:val="center"/>
          </w:tcPr>
          <w:p w:rsidR="00D15A0B" w:rsidRDefault="00A37B28"/>
        </w:tc>
        <w:tc>
          <w:tcPr>
            <w:tcW w:w="1350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A37B28"/>
        </w:tc>
        <w:tc>
          <w:tcPr>
            <w:tcW w:w="1380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</w:tr>
      <w:tr w:rsidR="00BD6004">
        <w:trPr>
          <w:trHeight w:val="465"/>
        </w:trPr>
        <w:tc>
          <w:tcPr>
            <w:tcW w:w="1142" w:type="dxa"/>
            <w:vAlign w:val="center"/>
          </w:tcPr>
          <w:p w:rsidR="00D15A0B" w:rsidRDefault="00A37B28"/>
        </w:tc>
        <w:tc>
          <w:tcPr>
            <w:tcW w:w="1350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A37B2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37B28"/>
        </w:tc>
        <w:tc>
          <w:tcPr>
            <w:tcW w:w="1299" w:type="dxa"/>
            <w:gridSpan w:val="4"/>
            <w:vAlign w:val="center"/>
          </w:tcPr>
          <w:p w:rsidR="00D15A0B" w:rsidRDefault="00A37B28"/>
        </w:tc>
        <w:tc>
          <w:tcPr>
            <w:tcW w:w="1380" w:type="dxa"/>
            <w:vAlign w:val="center"/>
          </w:tcPr>
          <w:p w:rsidR="00D15A0B" w:rsidRDefault="00A37B28">
            <w:pPr>
              <w:rPr>
                <w:sz w:val="21"/>
                <w:szCs w:val="21"/>
              </w:rPr>
            </w:pPr>
          </w:p>
        </w:tc>
      </w:tr>
      <w:tr w:rsidR="00BD6004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A37B2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B4295">
        <w:trPr>
          <w:trHeight w:val="586"/>
        </w:trPr>
        <w:tc>
          <w:tcPr>
            <w:tcW w:w="1142" w:type="dxa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9B4295" w:rsidRDefault="009B4295" w:rsidP="009B42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9B4295" w:rsidRDefault="009B4295" w:rsidP="009B42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</w:p>
        </w:tc>
      </w:tr>
      <w:tr w:rsidR="009B4295">
        <w:trPr>
          <w:trHeight w:val="509"/>
        </w:trPr>
        <w:tc>
          <w:tcPr>
            <w:tcW w:w="1142" w:type="dxa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</w:p>
        </w:tc>
      </w:tr>
      <w:tr w:rsidR="009B4295">
        <w:trPr>
          <w:trHeight w:val="600"/>
        </w:trPr>
        <w:tc>
          <w:tcPr>
            <w:tcW w:w="1142" w:type="dxa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9B4295" w:rsidRDefault="009B4295" w:rsidP="009B42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2021-8-1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502" w:type="dxa"/>
            <w:gridSpan w:val="2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2021-8-12</w:t>
            </w:r>
          </w:p>
        </w:tc>
        <w:tc>
          <w:tcPr>
            <w:tcW w:w="2061" w:type="dxa"/>
            <w:gridSpan w:val="5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9B4295" w:rsidRDefault="009B4295" w:rsidP="009B4295">
            <w:pPr>
              <w:rPr>
                <w:sz w:val="21"/>
                <w:szCs w:val="21"/>
              </w:rPr>
            </w:pPr>
          </w:p>
        </w:tc>
      </w:tr>
    </w:tbl>
    <w:p w:rsidR="00D15A0B" w:rsidRDefault="00A37B28">
      <w:pPr>
        <w:rPr>
          <w:rFonts w:hint="eastAsia"/>
        </w:rPr>
      </w:pPr>
    </w:p>
    <w:p w:rsidR="009B4295" w:rsidRDefault="009B4295" w:rsidP="009B4295">
      <w:pPr>
        <w:pStyle w:val="a0"/>
        <w:rPr>
          <w:rFonts w:hint="eastAsia"/>
        </w:rPr>
      </w:pPr>
    </w:p>
    <w:p w:rsidR="009B4295" w:rsidRDefault="009B4295" w:rsidP="009B4295">
      <w:pPr>
        <w:pStyle w:val="a0"/>
        <w:rPr>
          <w:rFonts w:hint="eastAsia"/>
        </w:rPr>
      </w:pPr>
    </w:p>
    <w:p w:rsidR="009B4295" w:rsidRDefault="009B4295" w:rsidP="009B429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1134"/>
        <w:gridCol w:w="5245"/>
        <w:gridCol w:w="1080"/>
      </w:tblGrid>
      <w:tr w:rsidR="009B4295" w:rsidTr="00F6623F">
        <w:trPr>
          <w:trHeight w:val="380"/>
        </w:trPr>
        <w:tc>
          <w:tcPr>
            <w:tcW w:w="1384" w:type="dxa"/>
          </w:tcPr>
          <w:p w:rsidR="009B4295" w:rsidRDefault="009B4295" w:rsidP="00F662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9B4295" w:rsidRDefault="009B4295" w:rsidP="00F662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9B4295" w:rsidRDefault="009B4295" w:rsidP="00F662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9B4295" w:rsidRDefault="009B4295" w:rsidP="00F662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9B4295" w:rsidRDefault="009B4295" w:rsidP="00F662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B4295" w:rsidTr="00F6623F">
        <w:trPr>
          <w:trHeight w:val="418"/>
        </w:trPr>
        <w:tc>
          <w:tcPr>
            <w:tcW w:w="1384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2021.8.17</w:t>
            </w:r>
          </w:p>
        </w:tc>
        <w:tc>
          <w:tcPr>
            <w:tcW w:w="1559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9B4295" w:rsidRDefault="009B4295" w:rsidP="00F6623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9B4295" w:rsidRDefault="009B4295" w:rsidP="00F6623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B4295" w:rsidTr="00F6623F">
        <w:trPr>
          <w:trHeight w:val="2666"/>
        </w:trPr>
        <w:tc>
          <w:tcPr>
            <w:tcW w:w="1384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2021.8.17</w:t>
            </w:r>
          </w:p>
        </w:tc>
        <w:tc>
          <w:tcPr>
            <w:tcW w:w="1559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8:30～10:00</w:t>
            </w:r>
          </w:p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（12：00-12：30午餐）</w:t>
            </w:r>
          </w:p>
        </w:tc>
        <w:tc>
          <w:tcPr>
            <w:tcW w:w="1134" w:type="dxa"/>
            <w:vAlign w:val="center"/>
          </w:tcPr>
          <w:p w:rsidR="009B4295" w:rsidRDefault="009B4295" w:rsidP="00F6623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9B4295" w:rsidRPr="009B4295" w:rsidRDefault="009B4295" w:rsidP="00F6623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9B4295"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9.3管理评审、10.1改进、10.3持续改进，</w:t>
            </w:r>
          </w:p>
          <w:p w:rsidR="009B4295" w:rsidRPr="009B4295" w:rsidRDefault="009B4295" w:rsidP="00F6623F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9B4295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80" w:type="dxa"/>
            <w:vAlign w:val="center"/>
          </w:tcPr>
          <w:p w:rsidR="009B4295" w:rsidRPr="00581279" w:rsidRDefault="009B4295" w:rsidP="00F6623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B4295" w:rsidTr="00F6623F">
        <w:trPr>
          <w:trHeight w:val="1782"/>
        </w:trPr>
        <w:tc>
          <w:tcPr>
            <w:tcW w:w="1384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2021.8.17</w:t>
            </w:r>
          </w:p>
        </w:tc>
        <w:tc>
          <w:tcPr>
            <w:tcW w:w="1559" w:type="dxa"/>
          </w:tcPr>
          <w:p w:rsidR="009B4295" w:rsidRDefault="009B4295" w:rsidP="00F6623F">
            <w:pPr>
              <w:spacing w:line="360" w:lineRule="auto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10:00～12:30</w:t>
            </w:r>
          </w:p>
          <w:p w:rsidR="009B4295" w:rsidRPr="00A51DB6" w:rsidRDefault="009B4295" w:rsidP="00F6623F">
            <w:pPr>
              <w:pStyle w:val="a0"/>
            </w:pPr>
            <w:r>
              <w:rPr>
                <w:rFonts w:ascii="宋体" w:hAnsi="宋体" w:cs="Arial" w:hint="eastAsia"/>
                <w:sz w:val="21"/>
                <w:szCs w:val="21"/>
              </w:rPr>
              <w:t>（午餐12：30-13：00）</w:t>
            </w:r>
          </w:p>
        </w:tc>
        <w:tc>
          <w:tcPr>
            <w:tcW w:w="1134" w:type="dxa"/>
            <w:vAlign w:val="center"/>
          </w:tcPr>
          <w:p w:rsidR="009B4295" w:rsidRDefault="009B4295" w:rsidP="00F6623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9B4295" w:rsidRPr="009B4295" w:rsidRDefault="009B4295" w:rsidP="00F6623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9B4295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9B4295" w:rsidRPr="00581279" w:rsidRDefault="009B4295" w:rsidP="009B4295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B4295" w:rsidTr="00F6623F">
        <w:trPr>
          <w:trHeight w:val="1284"/>
        </w:trPr>
        <w:tc>
          <w:tcPr>
            <w:tcW w:w="1384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2021.8.17</w:t>
            </w:r>
          </w:p>
        </w:tc>
        <w:tc>
          <w:tcPr>
            <w:tcW w:w="1559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13:00～14:30</w:t>
            </w:r>
          </w:p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B4295" w:rsidRDefault="009B4295" w:rsidP="00F6623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245" w:type="dxa"/>
            <w:vAlign w:val="center"/>
          </w:tcPr>
          <w:p w:rsidR="009B4295" w:rsidRPr="009B4295" w:rsidRDefault="009B4295" w:rsidP="00F6623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9B4295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Pr="009B4295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9B4295">
              <w:rPr>
                <w:rFonts w:ascii="宋体" w:hAnsi="宋体" w:cs="Arial" w:hint="eastAsia"/>
                <w:sz w:val="21"/>
                <w:szCs w:val="21"/>
              </w:rPr>
              <w:t>、9.1.3分析与评价、9.2 内部审核，</w:t>
            </w:r>
            <w:r w:rsidRPr="009B4295">
              <w:rPr>
                <w:rFonts w:ascii="宋体" w:hAnsi="宋体"/>
                <w:sz w:val="21"/>
                <w:szCs w:val="21"/>
              </w:rPr>
              <w:t xml:space="preserve"> </w:t>
            </w:r>
            <w:r w:rsidRPr="009B4295">
              <w:rPr>
                <w:rFonts w:ascii="宋体" w:hAnsi="宋体" w:cs="Arial" w:hint="eastAsia"/>
                <w:sz w:val="21"/>
                <w:szCs w:val="21"/>
              </w:rPr>
              <w:t>8.2产品和服务的要求、8.4外部提供过程、产品和服务的控制、8.5.3顾客或外部供方的财产、9.1.2顾客满意、8.5.5交付后的活动、10.2不合格和纠正措施，</w:t>
            </w:r>
          </w:p>
        </w:tc>
        <w:tc>
          <w:tcPr>
            <w:tcW w:w="1080" w:type="dxa"/>
            <w:vAlign w:val="center"/>
          </w:tcPr>
          <w:p w:rsidR="009B4295" w:rsidRPr="00581279" w:rsidRDefault="009B4295" w:rsidP="00F6623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B4295" w:rsidTr="00F6623F">
        <w:trPr>
          <w:trHeight w:val="1366"/>
        </w:trPr>
        <w:tc>
          <w:tcPr>
            <w:tcW w:w="1384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2021.8.17</w:t>
            </w:r>
          </w:p>
        </w:tc>
        <w:tc>
          <w:tcPr>
            <w:tcW w:w="1559" w:type="dxa"/>
          </w:tcPr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14:30～16:00</w:t>
            </w:r>
          </w:p>
          <w:p w:rsidR="009B4295" w:rsidRDefault="009B4295" w:rsidP="00F662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B4295" w:rsidRDefault="009B4295" w:rsidP="00F6623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9B4295" w:rsidRPr="009B4295" w:rsidRDefault="009B4295" w:rsidP="00F6623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B4295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</w:t>
            </w:r>
          </w:p>
        </w:tc>
        <w:tc>
          <w:tcPr>
            <w:tcW w:w="1080" w:type="dxa"/>
            <w:vAlign w:val="center"/>
          </w:tcPr>
          <w:p w:rsidR="009B4295" w:rsidRPr="00581279" w:rsidRDefault="009B4295" w:rsidP="00F6623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B4295" w:rsidTr="00F6623F">
        <w:trPr>
          <w:trHeight w:val="1267"/>
        </w:trPr>
        <w:tc>
          <w:tcPr>
            <w:tcW w:w="1384" w:type="dxa"/>
          </w:tcPr>
          <w:p w:rsidR="009B4295" w:rsidRDefault="009B4295" w:rsidP="00F6623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2021.8.17</w:t>
            </w:r>
          </w:p>
        </w:tc>
        <w:tc>
          <w:tcPr>
            <w:tcW w:w="1559" w:type="dxa"/>
          </w:tcPr>
          <w:p w:rsidR="009B4295" w:rsidRDefault="009B4295" w:rsidP="00F6623F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</w:tc>
        <w:tc>
          <w:tcPr>
            <w:tcW w:w="6379" w:type="dxa"/>
            <w:gridSpan w:val="2"/>
          </w:tcPr>
          <w:p w:rsidR="009B4295" w:rsidRDefault="009B4295" w:rsidP="00F6623F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9B4295" w:rsidRDefault="009B4295" w:rsidP="00F6623F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9B4295" w:rsidRDefault="009B4295" w:rsidP="00F6623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D15A0B" w:rsidRDefault="00A37B28"/>
    <w:p w:rsidR="00D15A0B" w:rsidRDefault="00A37B2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A37B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D15A0B" w:rsidRDefault="00A37B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D15A0B" w:rsidRDefault="00A37B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D15A0B" w:rsidRDefault="00A37B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D15A0B" w:rsidRDefault="00A37B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A37B2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D15A0B" w:rsidRDefault="00A37B28"/>
    <w:p w:rsidR="00D15A0B" w:rsidRDefault="00A37B28"/>
    <w:sectPr w:rsidR="00D15A0B" w:rsidSect="00BD6004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B28" w:rsidRDefault="00A37B28" w:rsidP="00BD6004">
      <w:r>
        <w:separator/>
      </w:r>
    </w:p>
  </w:endnote>
  <w:endnote w:type="continuationSeparator" w:id="1">
    <w:p w:rsidR="00A37B28" w:rsidRDefault="00A37B28" w:rsidP="00BD6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B28" w:rsidRDefault="00A37B28" w:rsidP="00BD6004">
      <w:r>
        <w:separator/>
      </w:r>
    </w:p>
  </w:footnote>
  <w:footnote w:type="continuationSeparator" w:id="1">
    <w:p w:rsidR="00A37B28" w:rsidRDefault="00A37B28" w:rsidP="00BD6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BD600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D60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A37B2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A37B2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B28">
      <w:rPr>
        <w:rStyle w:val="CharChar1"/>
        <w:rFonts w:hint="default"/>
      </w:rPr>
      <w:t>北京国标联合认证有限公司</w:t>
    </w:r>
    <w:r w:rsidR="00A37B28">
      <w:rPr>
        <w:rStyle w:val="CharChar1"/>
        <w:rFonts w:hint="default"/>
      </w:rPr>
      <w:tab/>
    </w:r>
    <w:r w:rsidR="00A37B28">
      <w:rPr>
        <w:rStyle w:val="CharChar1"/>
        <w:rFonts w:hint="default"/>
      </w:rPr>
      <w:tab/>
    </w:r>
  </w:p>
  <w:p w:rsidR="00D15A0B" w:rsidRDefault="00A37B2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>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004"/>
    <w:rsid w:val="009B4295"/>
    <w:rsid w:val="00A37B28"/>
    <w:rsid w:val="00BD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6004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BD6004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BD60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D6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BD6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BD60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BD600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BD6004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D6004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BD600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600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BD6004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402</Words>
  <Characters>2294</Characters>
  <Application>Microsoft Office Word</Application>
  <DocSecurity>0</DocSecurity>
  <Lines>19</Lines>
  <Paragraphs>5</Paragraphs>
  <ScaleCrop>false</ScaleCrop>
  <Company>微软中国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55</cp:revision>
  <dcterms:created xsi:type="dcterms:W3CDTF">2015-06-17T14:31:00Z</dcterms:created>
  <dcterms:modified xsi:type="dcterms:W3CDTF">2021-08-16T07:04:00Z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