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  <w:lang w:val="en-US" w:eastAsia="zh-CN"/>
        </w:rPr>
        <w:t>重庆耐斯布艺有限公司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3614" w:firstLineChars="1000"/>
        <w:jc w:val="both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重庆耐斯布艺有限公司（盖章）</w:t>
      </w: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</w:t>
      </w:r>
      <w:bookmarkStart w:id="7" w:name="_GoBack"/>
      <w:bookmarkEnd w:id="7"/>
      <w:r>
        <w:rPr>
          <w:rFonts w:hint="eastAsia"/>
          <w:b/>
          <w:sz w:val="36"/>
          <w:szCs w:val="36"/>
          <w:lang w:val="en-US" w:eastAsia="zh-CN"/>
        </w:rPr>
        <w:t xml:space="preserve"> 2021年8月10日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FA26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2021-08-09T02:01:13Z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2052-11.1.0.10667</vt:lpwstr>
  </property>
</Properties>
</file>