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57"/>
        <w:gridCol w:w="851"/>
        <w:gridCol w:w="567"/>
        <w:gridCol w:w="1064"/>
        <w:gridCol w:w="1355"/>
        <w:gridCol w:w="319"/>
        <w:gridCol w:w="452"/>
        <w:gridCol w:w="300"/>
        <w:gridCol w:w="277"/>
        <w:gridCol w:w="313"/>
        <w:gridCol w:w="368"/>
        <w:gridCol w:w="833"/>
        <w:gridCol w:w="618"/>
        <w:gridCol w:w="13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河北钢铁集团矿业有限公司石人沟铁矿</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遵化市兴旺寨乡野瓠山村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遵化市兴旺寨乡野瓠山村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0811-2021-EnMs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李春元</w:t>
            </w:r>
            <w:bookmarkEnd w:id="10"/>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18032598013</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420175404@qq.com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2"/>
            <w:vAlign w:val="center"/>
          </w:tcPr>
          <w:p>
            <w:pPr>
              <w:rPr>
                <w:rFonts w:hint="eastAsia"/>
                <w:sz w:val="21"/>
                <w:szCs w:val="21"/>
              </w:rPr>
            </w:pPr>
            <w:r>
              <w:rPr>
                <w:rFonts w:hint="eastAsia"/>
                <w:sz w:val="21"/>
                <w:szCs w:val="21"/>
              </w:rPr>
              <w:t>最高管理者或管理者代表</w:t>
            </w:r>
          </w:p>
        </w:tc>
        <w:tc>
          <w:tcPr>
            <w:tcW w:w="3837" w:type="dxa"/>
            <w:gridSpan w:val="4"/>
            <w:vAlign w:val="center"/>
          </w:tcPr>
          <w:p>
            <w:pPr>
              <w:rPr>
                <w:rFonts w:hint="eastAsia" w:eastAsia="宋体"/>
                <w:sz w:val="21"/>
                <w:szCs w:val="21"/>
                <w:lang w:val="en-US" w:eastAsia="zh-CN"/>
              </w:rPr>
            </w:pPr>
            <w:r>
              <w:rPr>
                <w:rFonts w:hint="eastAsia"/>
                <w:sz w:val="21"/>
                <w:szCs w:val="21"/>
                <w:lang w:val="en-US" w:eastAsia="zh-CN"/>
              </w:rPr>
              <w:t>李胜</w:t>
            </w:r>
          </w:p>
        </w:tc>
        <w:tc>
          <w:tcPr>
            <w:tcW w:w="1071" w:type="dxa"/>
            <w:gridSpan w:val="3"/>
            <w:vAlign w:val="center"/>
          </w:tcPr>
          <w:p>
            <w:pPr>
              <w:rPr>
                <w:rFonts w:hint="eastAsia"/>
                <w:sz w:val="21"/>
                <w:szCs w:val="21"/>
              </w:rPr>
            </w:pPr>
            <w:r>
              <w:rPr>
                <w:rFonts w:hint="eastAsia"/>
                <w:sz w:val="21"/>
                <w:szCs w:val="21"/>
              </w:rPr>
              <w:t>联系电话</w:t>
            </w:r>
          </w:p>
        </w:tc>
        <w:tc>
          <w:tcPr>
            <w:tcW w:w="1791" w:type="dxa"/>
            <w:gridSpan w:val="4"/>
            <w:vAlign w:val="center"/>
          </w:tcPr>
          <w:p>
            <w:pPr>
              <w:rPr>
                <w:rFonts w:hint="eastAsia"/>
                <w:sz w:val="21"/>
                <w:szCs w:val="21"/>
              </w:rPr>
            </w:pPr>
            <w:bookmarkStart w:id="13" w:name="管代电话"/>
            <w:bookmarkEnd w:id="13"/>
          </w:p>
        </w:tc>
        <w:tc>
          <w:tcPr>
            <w:tcW w:w="618" w:type="dxa"/>
            <w:vMerge w:val="continue"/>
            <w:vAlign w:val="center"/>
          </w:tcPr>
          <w:p>
            <w:pPr>
              <w:rPr>
                <w:rFonts w:hint="eastAsia"/>
                <w:sz w:val="21"/>
                <w:szCs w:val="21"/>
              </w:rPr>
            </w:pPr>
          </w:p>
        </w:tc>
        <w:tc>
          <w:tcPr>
            <w:tcW w:w="1213" w:type="dxa"/>
            <w:gridSpan w:val="2"/>
            <w:vMerge w:val="continue"/>
            <w:vAlign w:val="center"/>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2"/>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2"/>
            <w:vAlign w:val="center"/>
          </w:tcPr>
          <w:p>
            <w:r>
              <w:rPr>
                <w:rFonts w:hint="eastAsia"/>
              </w:rPr>
              <w:t>审核类型</w:t>
            </w:r>
          </w:p>
        </w:tc>
        <w:tc>
          <w:tcPr>
            <w:tcW w:w="8530" w:type="dxa"/>
            <w:gridSpan w:val="14"/>
            <w:vAlign w:val="center"/>
          </w:tcPr>
          <w:p>
            <w:pPr>
              <w:rPr>
                <w:rFonts w:ascii="宋体" w:hAnsi="宋体"/>
                <w:b/>
                <w:sz w:val="21"/>
                <w:szCs w:val="21"/>
              </w:rPr>
            </w:pPr>
            <w:bookmarkStart w:id="14" w:name="审核类型"/>
            <w:r>
              <w:rPr>
                <w:rFonts w:ascii="宋体" w:hAnsi="宋体"/>
                <w:b/>
                <w:sz w:val="21"/>
                <w:szCs w:val="21"/>
              </w:rPr>
              <w:t>一阶段现场</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2"/>
          </w:tcPr>
          <w:p>
            <w:pPr>
              <w:rPr>
                <w:rFonts w:hint="eastAsia"/>
                <w:sz w:val="21"/>
                <w:szCs w:val="21"/>
              </w:rPr>
            </w:pPr>
            <w:r>
              <w:rPr>
                <w:rFonts w:hint="eastAsia"/>
                <w:sz w:val="21"/>
                <w:szCs w:val="21"/>
              </w:rPr>
              <w:t>审核方法</w:t>
            </w:r>
          </w:p>
        </w:tc>
        <w:tc>
          <w:tcPr>
            <w:tcW w:w="8530" w:type="dxa"/>
            <w:gridSpan w:val="14"/>
            <w:vAlign w:val="bottom"/>
          </w:tcPr>
          <w:p>
            <w:pPr>
              <w:rPr>
                <w:rFonts w:hint="eastAsia"/>
                <w:sz w:val="21"/>
                <w:szCs w:val="21"/>
              </w:rPr>
            </w:pPr>
            <w:r>
              <w:rPr>
                <w:rFonts w:hint="eastAsia"/>
                <w:sz w:val="21"/>
                <w:szCs w:val="21"/>
                <w:lang w:eastAsia="zh-CN"/>
              </w:rPr>
              <w:t>☑</w:t>
            </w:r>
            <w:r>
              <w:rPr>
                <w:rFonts w:hint="eastAsia"/>
                <w:sz w:val="21"/>
                <w:szCs w:val="21"/>
              </w:rPr>
              <w:t xml:space="preserve">现场审核   </w:t>
            </w:r>
            <w:bookmarkStart w:id="27" w:name="_GoBack"/>
            <w:bookmarkEnd w:id="27"/>
            <w:r>
              <w:rPr>
                <w:rFonts w:hint="eastAsia"/>
                <w:sz w:val="21"/>
                <w:szCs w:val="21"/>
                <w:lang w:eastAsia="zh-CN"/>
              </w:rPr>
              <w:t>☑</w:t>
            </w:r>
            <w:r>
              <w:rPr>
                <w:rFonts w:hint="eastAsia"/>
                <w:sz w:val="21"/>
                <w:szCs w:val="21"/>
              </w:rPr>
              <w:t xml:space="preserve">远程审核    </w:t>
            </w:r>
            <w:bookmarkStart w:id="15" w:name="非现场"/>
            <w:r>
              <w:rPr>
                <w:rFonts w:hint="eastAsia"/>
                <w:sz w:val="21"/>
                <w:szCs w:val="21"/>
              </w:rPr>
              <w:t>□非现场  ■现场</w:t>
            </w:r>
            <w:bookmarkEnd w:id="15"/>
            <w:r>
              <w:rPr>
                <w:rFonts w:hint="eastAsia"/>
                <w:sz w:val="21"/>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2"/>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color w:val="0000FF"/>
                <w:sz w:val="22"/>
              </w:rPr>
              <w:t xml:space="preserve"> </w:t>
            </w:r>
            <w:r>
              <w:rPr>
                <w:rFonts w:hint="eastAsia" w:ascii="宋体" w:hAnsi="宋体" w:cs="宋体"/>
                <w:color w:val="0000FF"/>
                <w:kern w:val="0"/>
                <w:szCs w:val="24"/>
                <w:lang w:eastAsia="zh-CN"/>
              </w:rPr>
              <w:t>☑</w:t>
            </w:r>
            <w:r>
              <w:rPr>
                <w:color w:val="0000FF"/>
                <w:sz w:val="22"/>
              </w:rPr>
              <w:t>视频</w:t>
            </w:r>
            <w:r>
              <w:rPr>
                <w:rFonts w:hint="eastAsia"/>
                <w:color w:val="0000FF"/>
                <w:sz w:val="22"/>
              </w:rPr>
              <w:t xml:space="preserve"> </w:t>
            </w:r>
            <w:r>
              <w:rPr>
                <w:rFonts w:hint="eastAsia" w:ascii="宋体" w:hAnsi="宋体" w:cs="宋体"/>
                <w:color w:val="0000FF"/>
                <w:kern w:val="0"/>
                <w:szCs w:val="24"/>
                <w:lang w:eastAsia="zh-CN"/>
              </w:rPr>
              <w:t>☑</w:t>
            </w:r>
            <w:r>
              <w:rPr>
                <w:color w:val="0000FF"/>
                <w:sz w:val="22"/>
              </w:rPr>
              <w:t>数据共享</w:t>
            </w:r>
            <w:r>
              <w:rPr>
                <w:rFonts w:hint="eastAsia"/>
                <w:color w:val="0000FF"/>
                <w:sz w:val="22"/>
              </w:rPr>
              <w:t xml:space="preserve"> </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2"/>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 xml:space="preserve">网络 </w:t>
            </w:r>
            <w:r>
              <w:rPr>
                <w:rFonts w:hint="eastAsia" w:ascii="宋体" w:hAnsi="宋体" w:cs="宋体"/>
                <w:color w:val="0000FF"/>
                <w:kern w:val="0"/>
                <w:szCs w:val="24"/>
                <w:lang w:eastAsia="zh-CN"/>
              </w:rPr>
              <w:t>☑</w:t>
            </w:r>
            <w:r>
              <w:rPr>
                <w:rFonts w:hint="eastAsia" w:ascii="宋体" w:hAnsi="宋体" w:cs="宋体"/>
                <w:color w:val="0000FF"/>
                <w:kern w:val="0"/>
                <w:szCs w:val="24"/>
              </w:rPr>
              <w:t>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696" w:type="dxa"/>
            <w:gridSpan w:val="2"/>
            <w:vAlign w:val="center"/>
          </w:tcPr>
          <w:p>
            <w:r>
              <w:rPr>
                <w:rFonts w:hint="eastAsia"/>
              </w:rPr>
              <w:t>审核范围</w:t>
            </w:r>
          </w:p>
        </w:tc>
        <w:tc>
          <w:tcPr>
            <w:tcW w:w="5498" w:type="dxa"/>
            <w:gridSpan w:val="9"/>
            <w:vAlign w:val="center"/>
          </w:tcPr>
          <w:p>
            <w:bookmarkStart w:id="16" w:name="审核范围"/>
            <w:r>
              <w:t>铁矿石地下开采所涉及的相关能源管理活动</w:t>
            </w:r>
            <w:bookmarkEnd w:id="16"/>
          </w:p>
        </w:tc>
        <w:tc>
          <w:tcPr>
            <w:tcW w:w="1201" w:type="dxa"/>
            <w:gridSpan w:val="2"/>
            <w:vAlign w:val="center"/>
          </w:tcPr>
          <w:p>
            <w:r>
              <w:rPr>
                <w:rFonts w:hint="eastAsia"/>
              </w:rPr>
              <w:t>项目专业代码</w:t>
            </w:r>
          </w:p>
        </w:tc>
        <w:tc>
          <w:tcPr>
            <w:tcW w:w="1831" w:type="dxa"/>
            <w:gridSpan w:val="3"/>
            <w:vAlign w:val="center"/>
          </w:tcPr>
          <w:p>
            <w:bookmarkStart w:id="17" w:name="专业代码"/>
            <w:r>
              <w:t>2.2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审核准则</w:t>
            </w:r>
          </w:p>
        </w:tc>
        <w:tc>
          <w:tcPr>
            <w:tcW w:w="8530" w:type="dxa"/>
            <w:gridSpan w:val="14"/>
            <w:vAlign w:val="center"/>
          </w:tcPr>
          <w:p>
            <w:pPr>
              <w:rPr>
                <w:rFonts w:hint="eastAsia" w:ascii="宋体" w:hAnsi="宋体"/>
                <w:b/>
                <w:sz w:val="21"/>
                <w:szCs w:val="21"/>
              </w:rPr>
            </w:pPr>
            <w:bookmarkStart w:id="18" w:name="Q勾选Add1"/>
            <w:r>
              <w:rPr>
                <w:rFonts w:hint="eastAsia" w:ascii="宋体" w:hAnsi="宋体"/>
                <w:b/>
                <w:sz w:val="21"/>
                <w:szCs w:val="21"/>
              </w:rPr>
              <w:t>□</w:t>
            </w:r>
            <w:bookmarkEnd w:id="18"/>
            <w:r>
              <w:rPr>
                <w:rFonts w:hint="eastAsia" w:ascii="宋体" w:hAnsi="宋体"/>
                <w:b/>
                <w:sz w:val="21"/>
                <w:szCs w:val="21"/>
              </w:rPr>
              <w:t xml:space="preserve">GB/T19001-2016/ISO 9001:2015  </w:t>
            </w:r>
            <w:bookmarkStart w:id="19" w:name="QJ勾选Add1"/>
            <w:r>
              <w:rPr>
                <w:rFonts w:hint="eastAsia" w:ascii="宋体" w:hAnsi="宋体"/>
                <w:b/>
                <w:sz w:val="21"/>
                <w:szCs w:val="21"/>
              </w:rPr>
              <w:t>□</w:t>
            </w:r>
            <w:bookmarkEnd w:id="19"/>
            <w:r>
              <w:rPr>
                <w:rFonts w:hint="eastAsia" w:ascii="宋体" w:hAnsi="宋体"/>
                <w:b/>
                <w:sz w:val="21"/>
                <w:szCs w:val="21"/>
              </w:rPr>
              <w:t xml:space="preserve">GB/T 50430-2017    </w:t>
            </w:r>
          </w:p>
          <w:p>
            <w:pPr>
              <w:rPr>
                <w:rFonts w:hint="eastAsia" w:ascii="宋体" w:hAnsi="宋体"/>
                <w:b/>
                <w:sz w:val="21"/>
                <w:szCs w:val="21"/>
              </w:rPr>
            </w:pPr>
            <w:bookmarkStart w:id="20" w:name="E勾选Add1"/>
            <w:r>
              <w:rPr>
                <w:rFonts w:hint="eastAsia" w:ascii="宋体" w:hAnsi="宋体"/>
                <w:b/>
                <w:sz w:val="21"/>
                <w:szCs w:val="21"/>
              </w:rPr>
              <w:t>□</w:t>
            </w:r>
            <w:bookmarkEnd w:id="20"/>
            <w:r>
              <w:rPr>
                <w:rFonts w:hint="eastAsia" w:ascii="宋体" w:hAnsi="宋体"/>
                <w:b/>
                <w:sz w:val="21"/>
                <w:szCs w:val="21"/>
              </w:rPr>
              <w:t xml:space="preserve">GB/T24001-2016/ISO 14001:2015 </w:t>
            </w:r>
            <w:bookmarkStart w:id="21" w:name="S勾选Add1"/>
            <w:r>
              <w:rPr>
                <w:rFonts w:hint="eastAsia" w:ascii="宋体" w:hAnsi="宋体"/>
                <w:b/>
                <w:sz w:val="21"/>
                <w:szCs w:val="21"/>
              </w:rPr>
              <w:t>□</w:t>
            </w:r>
            <w:bookmarkEnd w:id="21"/>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rPr>
              <w:t xml:space="preserve">■GB/T 23331-2020/ISO50001：2018标准 </w:t>
            </w:r>
          </w:p>
          <w:p>
            <w:pPr>
              <w:rPr>
                <w:rFonts w:hint="eastAsia" w:ascii="宋体" w:hAnsi="宋体"/>
                <w:b/>
                <w:sz w:val="21"/>
                <w:szCs w:val="21"/>
              </w:rPr>
            </w:pPr>
            <w:r>
              <w:rPr>
                <w:rFonts w:hint="eastAsia" w:ascii="宋体" w:hAnsi="宋体"/>
                <w:b/>
                <w:sz w:val="21"/>
                <w:szCs w:val="21"/>
              </w:rPr>
              <w:t>■RB/T</w:t>
            </w:r>
            <w:r>
              <w:rPr>
                <w:rFonts w:hint="default" w:ascii="宋体" w:hAnsi="宋体"/>
                <w:b/>
                <w:sz w:val="21"/>
                <w:szCs w:val="21"/>
              </w:rPr>
              <w:t>103-2</w:t>
            </w:r>
            <w:r>
              <w:rPr>
                <w:rFonts w:hint="eastAsia" w:ascii="宋体" w:hAnsi="宋体"/>
                <w:b/>
                <w:sz w:val="21"/>
                <w:szCs w:val="21"/>
                <w:lang w:val="en-US" w:eastAsia="zh-CN"/>
              </w:rPr>
              <w:t>01</w:t>
            </w:r>
            <w:r>
              <w:rPr>
                <w:rFonts w:hint="default" w:ascii="宋体" w:hAnsi="宋体"/>
                <w:b/>
                <w:sz w:val="21"/>
                <w:szCs w:val="21"/>
              </w:rPr>
              <w:t>3钢铁企业能源管理体系要求</w:t>
            </w:r>
            <w:r>
              <w:rPr>
                <w:rFonts w:hint="eastAsia" w:ascii="宋体" w:hAnsi="宋体"/>
                <w:b/>
                <w:sz w:val="21"/>
                <w:szCs w:val="21"/>
              </w:rPr>
              <w:t>（行业认证标准）</w:t>
            </w:r>
          </w:p>
          <w:p>
            <w:pPr>
              <w:rPr>
                <w:rFonts w:ascii="宋体" w:hAnsi="宋体"/>
                <w:b/>
                <w:sz w:val="21"/>
                <w:szCs w:val="21"/>
              </w:rPr>
            </w:pPr>
            <w:r>
              <w:rPr>
                <w:rFonts w:hint="eastAsia" w:ascii="宋体" w:hAnsi="宋体"/>
                <w:b/>
                <w:sz w:val="21"/>
                <w:szCs w:val="21"/>
              </w:rPr>
              <w:t>FSMS：</w:t>
            </w:r>
            <w:bookmarkStart w:id="22" w:name="F勾选Add1"/>
            <w:r>
              <w:rPr>
                <w:rFonts w:hint="eastAsia" w:ascii="宋体" w:hAnsi="宋体"/>
                <w:b/>
                <w:sz w:val="21"/>
                <w:szCs w:val="21"/>
              </w:rPr>
              <w:t>□</w:t>
            </w:r>
            <w:bookmarkEnd w:id="22"/>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3" w:name="H勾选Add1"/>
            <w:r>
              <w:rPr>
                <w:rFonts w:hint="eastAsia" w:ascii="宋体" w:hAnsi="宋体"/>
                <w:b/>
                <w:sz w:val="21"/>
                <w:szCs w:val="21"/>
              </w:rPr>
              <w:t>□</w:t>
            </w:r>
            <w:bookmarkEnd w:id="23"/>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 xml:space="preserve">现场审核于 </w:t>
            </w:r>
            <w:bookmarkStart w:id="24" w:name="审核日期"/>
            <w:r>
              <w:rPr>
                <w:rFonts w:hint="eastAsia"/>
                <w:b/>
                <w:sz w:val="21"/>
                <w:szCs w:val="21"/>
                <w:u w:val="single"/>
              </w:rPr>
              <w:t>2021年08月07日 上午至2021年08月08日 上午</w:t>
            </w:r>
            <w:bookmarkEnd w:id="24"/>
            <w:r>
              <w:rPr>
                <w:rFonts w:hint="eastAsia"/>
                <w:b/>
                <w:sz w:val="21"/>
                <w:szCs w:val="21"/>
              </w:rPr>
              <w:t>，共</w:t>
            </w:r>
            <w:r>
              <w:rPr>
                <w:rFonts w:hint="eastAsia"/>
                <w:b/>
                <w:sz w:val="21"/>
                <w:szCs w:val="21"/>
                <w:u w:val="single"/>
              </w:rPr>
              <w:t xml:space="preserve"> </w:t>
            </w:r>
            <w:bookmarkStart w:id="25" w:name="审核天数"/>
            <w:r>
              <w:rPr>
                <w:b/>
                <w:sz w:val="21"/>
                <w:szCs w:val="21"/>
                <w:u w:val="single"/>
              </w:rPr>
              <w:t>1.5</w:t>
            </w:r>
            <w:bookmarkEnd w:id="25"/>
            <w:r>
              <w:rPr>
                <w:b/>
                <w:sz w:val="21"/>
                <w:szCs w:val="21"/>
                <w:u w:val="single"/>
              </w:rPr>
              <w:t xml:space="preserve"> </w:t>
            </w:r>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远程审核于  </w:t>
            </w:r>
            <w:r>
              <w:rPr>
                <w:rFonts w:hint="eastAsia"/>
                <w:b/>
                <w:sz w:val="21"/>
                <w:szCs w:val="21"/>
                <w:u w:val="single"/>
              </w:rPr>
              <w:t>2021年08月07日 上午至2021年08月08日 上午</w:t>
            </w:r>
            <w:r>
              <w:rPr>
                <w:rFonts w:hint="eastAsia"/>
                <w:b/>
                <w:sz w:val="21"/>
                <w:szCs w:val="21"/>
              </w:rPr>
              <w:t>，共</w:t>
            </w:r>
            <w:r>
              <w:rPr>
                <w:rFonts w:hint="eastAsia"/>
                <w:b/>
                <w:sz w:val="21"/>
                <w:szCs w:val="21"/>
                <w:u w:val="single"/>
              </w:rPr>
              <w:t xml:space="preserve"> </w:t>
            </w:r>
            <w:r>
              <w:rPr>
                <w:b/>
                <w:sz w:val="21"/>
                <w:szCs w:val="21"/>
                <w:u w:val="single"/>
              </w:rPr>
              <w:t xml:space="preserve">1.5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9" w:type="dxa"/>
            <w:vAlign w:val="center"/>
          </w:tcPr>
          <w:p>
            <w:pPr>
              <w:jc w:val="center"/>
              <w:rPr>
                <w:sz w:val="21"/>
                <w:szCs w:val="21"/>
              </w:rPr>
            </w:pPr>
            <w:r>
              <w:rPr>
                <w:rFonts w:hint="eastAsia"/>
                <w:sz w:val="21"/>
                <w:szCs w:val="21"/>
              </w:rPr>
              <w:t>组内身份</w:t>
            </w:r>
          </w:p>
        </w:tc>
        <w:tc>
          <w:tcPr>
            <w:tcW w:w="1408"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681" w:type="dxa"/>
            <w:gridSpan w:val="2"/>
            <w:vAlign w:val="center"/>
          </w:tcPr>
          <w:p>
            <w:pPr>
              <w:jc w:val="center"/>
              <w:rPr>
                <w:sz w:val="21"/>
                <w:szCs w:val="21"/>
              </w:rPr>
            </w:pPr>
            <w:r>
              <w:rPr>
                <w:rFonts w:hint="eastAsia"/>
                <w:sz w:val="21"/>
                <w:szCs w:val="21"/>
              </w:rPr>
              <w:t>专业代码</w:t>
            </w:r>
          </w:p>
        </w:tc>
        <w:tc>
          <w:tcPr>
            <w:tcW w:w="1590" w:type="dxa"/>
            <w:gridSpan w:val="3"/>
            <w:vAlign w:val="center"/>
          </w:tcPr>
          <w:p>
            <w:pPr>
              <w:jc w:val="center"/>
              <w:rPr>
                <w:sz w:val="21"/>
                <w:szCs w:val="21"/>
              </w:rPr>
            </w:pPr>
            <w:r>
              <w:rPr>
                <w:rFonts w:hint="eastAsia"/>
                <w:sz w:val="21"/>
                <w:szCs w:val="21"/>
              </w:rPr>
              <w:t>联系电话</w:t>
            </w:r>
          </w:p>
        </w:tc>
        <w:tc>
          <w:tcPr>
            <w:tcW w:w="107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9" w:type="dxa"/>
            <w:vAlign w:val="center"/>
          </w:tcPr>
          <w:p>
            <w:pPr>
              <w:jc w:val="center"/>
              <w:rPr>
                <w:sz w:val="21"/>
                <w:szCs w:val="21"/>
              </w:rPr>
            </w:pPr>
            <w:r>
              <w:rPr>
                <w:sz w:val="21"/>
                <w:szCs w:val="21"/>
              </w:rPr>
              <w:t>组长</w:t>
            </w:r>
          </w:p>
        </w:tc>
        <w:tc>
          <w:tcPr>
            <w:tcW w:w="1408" w:type="dxa"/>
            <w:gridSpan w:val="2"/>
            <w:vAlign w:val="center"/>
          </w:tcPr>
          <w:p>
            <w:pPr>
              <w:jc w:val="center"/>
              <w:rPr>
                <w:sz w:val="21"/>
                <w:szCs w:val="21"/>
              </w:rPr>
            </w:pPr>
            <w:r>
              <w:rPr>
                <w:sz w:val="21"/>
                <w:szCs w:val="21"/>
              </w:rPr>
              <w:t>周</w:t>
            </w:r>
            <w:r>
              <w:rPr>
                <w:rFonts w:hint="eastAsia"/>
                <w:sz w:val="21"/>
                <w:szCs w:val="21"/>
                <w:lang w:val="en-US" w:eastAsia="zh-CN"/>
              </w:rPr>
              <w:t xml:space="preserve">  </w:t>
            </w:r>
            <w:r>
              <w:rPr>
                <w:sz w:val="21"/>
                <w:szCs w:val="21"/>
              </w:rPr>
              <w:t>涛</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2018-N1EnMS-1072033</w:t>
            </w:r>
          </w:p>
        </w:tc>
        <w:tc>
          <w:tcPr>
            <w:tcW w:w="1029" w:type="dxa"/>
            <w:gridSpan w:val="3"/>
            <w:vAlign w:val="center"/>
          </w:tcPr>
          <w:p>
            <w:pPr>
              <w:jc w:val="center"/>
              <w:rPr>
                <w:rFonts w:hint="eastAsia" w:eastAsia="宋体"/>
                <w:sz w:val="18"/>
                <w:szCs w:val="18"/>
                <w:lang w:val="en-US" w:eastAsia="zh-CN"/>
              </w:rPr>
            </w:pPr>
            <w:r>
              <w:rPr>
                <w:sz w:val="18"/>
                <w:szCs w:val="18"/>
              </w:rPr>
              <w:t>审核员</w:t>
            </w:r>
            <w:r>
              <w:rPr>
                <w:rFonts w:hint="eastAsia"/>
                <w:sz w:val="18"/>
                <w:szCs w:val="18"/>
                <w:lang w:val="en-US" w:eastAsia="zh-CN"/>
              </w:rPr>
              <w:t>A</w:t>
            </w:r>
          </w:p>
        </w:tc>
        <w:tc>
          <w:tcPr>
            <w:tcW w:w="681" w:type="dxa"/>
            <w:gridSpan w:val="2"/>
            <w:vAlign w:val="center"/>
          </w:tcPr>
          <w:p>
            <w:pPr>
              <w:jc w:val="center"/>
              <w:rPr>
                <w:sz w:val="21"/>
                <w:szCs w:val="21"/>
              </w:rPr>
            </w:pPr>
            <w:r>
              <w:rPr>
                <w:sz w:val="21"/>
                <w:szCs w:val="21"/>
              </w:rPr>
              <w:t>2.2</w:t>
            </w:r>
          </w:p>
        </w:tc>
        <w:tc>
          <w:tcPr>
            <w:tcW w:w="1590" w:type="dxa"/>
            <w:gridSpan w:val="3"/>
            <w:vAlign w:val="center"/>
          </w:tcPr>
          <w:p>
            <w:pPr>
              <w:jc w:val="center"/>
              <w:rPr>
                <w:sz w:val="21"/>
                <w:szCs w:val="21"/>
              </w:rPr>
            </w:pPr>
            <w:r>
              <w:rPr>
                <w:sz w:val="21"/>
                <w:szCs w:val="21"/>
              </w:rPr>
              <w:t>13863734938</w:t>
            </w:r>
          </w:p>
        </w:tc>
        <w:tc>
          <w:tcPr>
            <w:tcW w:w="107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9" w:type="dxa"/>
            <w:vAlign w:val="center"/>
          </w:tcPr>
          <w:p>
            <w:pPr>
              <w:jc w:val="center"/>
              <w:rPr>
                <w:sz w:val="21"/>
                <w:szCs w:val="21"/>
              </w:rPr>
            </w:pPr>
            <w:r>
              <w:rPr>
                <w:sz w:val="21"/>
                <w:szCs w:val="21"/>
              </w:rPr>
              <w:t>组员</w:t>
            </w:r>
          </w:p>
        </w:tc>
        <w:tc>
          <w:tcPr>
            <w:tcW w:w="1408" w:type="dxa"/>
            <w:gridSpan w:val="2"/>
            <w:vAlign w:val="center"/>
          </w:tcPr>
          <w:p>
            <w:pPr>
              <w:jc w:val="center"/>
              <w:rPr>
                <w:sz w:val="21"/>
                <w:szCs w:val="21"/>
              </w:rPr>
            </w:pPr>
            <w:r>
              <w:rPr>
                <w:sz w:val="21"/>
                <w:szCs w:val="21"/>
              </w:rPr>
              <w:t>王宁敏</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2021-N1EnMS-3061496</w:t>
            </w:r>
          </w:p>
        </w:tc>
        <w:tc>
          <w:tcPr>
            <w:tcW w:w="1029" w:type="dxa"/>
            <w:gridSpan w:val="3"/>
            <w:vAlign w:val="center"/>
          </w:tcPr>
          <w:p>
            <w:pPr>
              <w:jc w:val="center"/>
              <w:rPr>
                <w:rFonts w:hint="eastAsia" w:eastAsia="宋体"/>
                <w:sz w:val="18"/>
                <w:szCs w:val="18"/>
                <w:lang w:val="en-US" w:eastAsia="zh-CN"/>
              </w:rPr>
            </w:pPr>
            <w:r>
              <w:rPr>
                <w:sz w:val="18"/>
                <w:szCs w:val="18"/>
              </w:rPr>
              <w:t>审核员</w:t>
            </w:r>
            <w:r>
              <w:rPr>
                <w:rFonts w:hint="eastAsia"/>
                <w:sz w:val="18"/>
                <w:szCs w:val="18"/>
                <w:lang w:val="en-US" w:eastAsia="zh-CN"/>
              </w:rPr>
              <w:t>B</w:t>
            </w:r>
          </w:p>
        </w:tc>
        <w:tc>
          <w:tcPr>
            <w:tcW w:w="681" w:type="dxa"/>
            <w:gridSpan w:val="2"/>
            <w:vAlign w:val="center"/>
          </w:tcPr>
          <w:p>
            <w:pPr>
              <w:jc w:val="center"/>
              <w:rPr>
                <w:sz w:val="21"/>
                <w:szCs w:val="21"/>
              </w:rPr>
            </w:pPr>
          </w:p>
        </w:tc>
        <w:tc>
          <w:tcPr>
            <w:tcW w:w="1590" w:type="dxa"/>
            <w:gridSpan w:val="3"/>
            <w:vAlign w:val="center"/>
          </w:tcPr>
          <w:p>
            <w:pPr>
              <w:jc w:val="center"/>
              <w:rPr>
                <w:sz w:val="21"/>
                <w:szCs w:val="21"/>
              </w:rPr>
            </w:pPr>
            <w:r>
              <w:rPr>
                <w:sz w:val="21"/>
                <w:szCs w:val="21"/>
              </w:rPr>
              <w:t>13500552028</w:t>
            </w:r>
          </w:p>
        </w:tc>
        <w:tc>
          <w:tcPr>
            <w:tcW w:w="107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vAlign w:val="center"/>
          </w:tcPr>
          <w:p>
            <w:pPr>
              <w:rPr>
                <w:sz w:val="21"/>
                <w:szCs w:val="21"/>
              </w:rPr>
            </w:pPr>
            <w:r>
              <w:rPr>
                <w:rFonts w:hint="eastAsia"/>
                <w:sz w:val="21"/>
                <w:szCs w:val="21"/>
              </w:rPr>
              <w:t>审核组长</w:t>
            </w:r>
          </w:p>
        </w:tc>
        <w:tc>
          <w:tcPr>
            <w:tcW w:w="3039" w:type="dxa"/>
            <w:gridSpan w:val="4"/>
            <w:vAlign w:val="center"/>
          </w:tcPr>
          <w:p>
            <w:pPr>
              <w:ind w:firstLine="1050" w:firstLineChars="500"/>
              <w:rPr>
                <w:sz w:val="21"/>
                <w:szCs w:val="21"/>
              </w:rPr>
            </w:pPr>
            <w:bookmarkStart w:id="26" w:name="总组长Add1"/>
            <w:r>
              <w:rPr>
                <w:sz w:val="21"/>
                <w:szCs w:val="21"/>
              </w:rPr>
              <w:t>周</w:t>
            </w:r>
            <w:r>
              <w:rPr>
                <w:rFonts w:hint="eastAsia"/>
                <w:sz w:val="21"/>
                <w:szCs w:val="21"/>
                <w:lang w:val="en-US" w:eastAsia="zh-CN"/>
              </w:rPr>
              <w:t xml:space="preserve">  </w:t>
            </w:r>
            <w:r>
              <w:rPr>
                <w:sz w:val="21"/>
                <w:szCs w:val="21"/>
              </w:rPr>
              <w:t>涛</w:t>
            </w:r>
            <w:bookmarkEnd w:id="26"/>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139" w:type="dxa"/>
            <w:vAlign w:val="center"/>
          </w:tcPr>
          <w:p>
            <w:pPr>
              <w:spacing w:line="360" w:lineRule="auto"/>
              <w:rPr>
                <w:sz w:val="21"/>
                <w:szCs w:val="21"/>
              </w:rPr>
            </w:pPr>
            <w:r>
              <w:rPr>
                <w:rFonts w:hint="eastAsia"/>
                <w:sz w:val="21"/>
                <w:szCs w:val="21"/>
              </w:rPr>
              <w:t>联系电话</w:t>
            </w:r>
          </w:p>
        </w:tc>
        <w:tc>
          <w:tcPr>
            <w:tcW w:w="3039"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 xml:space="preserve">     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139" w:type="dxa"/>
            <w:vAlign w:val="center"/>
          </w:tcPr>
          <w:p>
            <w:pPr>
              <w:spacing w:line="360" w:lineRule="auto"/>
              <w:rPr>
                <w:sz w:val="21"/>
                <w:szCs w:val="21"/>
              </w:rPr>
            </w:pPr>
            <w:r>
              <w:rPr>
                <w:rFonts w:hint="eastAsia"/>
                <w:sz w:val="21"/>
                <w:szCs w:val="21"/>
              </w:rPr>
              <w:t>日期</w:t>
            </w:r>
          </w:p>
        </w:tc>
        <w:tc>
          <w:tcPr>
            <w:tcW w:w="3039"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 xml:space="preserve">       2021.8.6</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902"/>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902" w:type="dxa"/>
            <w:vAlign w:val="center"/>
          </w:tcPr>
          <w:p>
            <w:pPr>
              <w:snapToGrid w:val="0"/>
              <w:spacing w:line="280" w:lineRule="exact"/>
              <w:jc w:val="center"/>
              <w:rPr>
                <w:b/>
                <w:sz w:val="22"/>
                <w:szCs w:val="22"/>
              </w:rPr>
            </w:pPr>
            <w:r>
              <w:rPr>
                <w:rFonts w:hint="eastAsia"/>
                <w:b/>
                <w:sz w:val="20"/>
              </w:rPr>
              <w:t>受审核部门、场所及审核内容</w:t>
            </w:r>
          </w:p>
        </w:tc>
        <w:tc>
          <w:tcPr>
            <w:tcW w:w="1075"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2021.8.7</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902" w:type="dxa"/>
            <w:vAlign w:val="center"/>
          </w:tcPr>
          <w:p>
            <w:pPr>
              <w:snapToGrid w:val="0"/>
              <w:spacing w:line="280" w:lineRule="exact"/>
              <w:jc w:val="center"/>
              <w:rPr>
                <w:b/>
                <w:sz w:val="20"/>
              </w:rPr>
            </w:pPr>
            <w:r>
              <w:rPr>
                <w:rFonts w:hint="eastAsia"/>
                <w:b/>
                <w:sz w:val="20"/>
              </w:rPr>
              <w:t>首次会议</w:t>
            </w:r>
          </w:p>
        </w:tc>
        <w:tc>
          <w:tcPr>
            <w:tcW w:w="1075"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8:30-10:00</w:t>
            </w:r>
          </w:p>
        </w:tc>
        <w:tc>
          <w:tcPr>
            <w:tcW w:w="6902"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9"/>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9"/>
              <w:numPr>
                <w:ilvl w:val="0"/>
                <w:numId w:val="1"/>
              </w:numPr>
              <w:ind w:firstLineChars="0"/>
              <w:rPr>
                <w:szCs w:val="18"/>
              </w:rPr>
            </w:pPr>
            <w:r>
              <w:rPr>
                <w:rFonts w:hint="eastAsia"/>
                <w:szCs w:val="18"/>
              </w:rPr>
              <w:t>确定审核范围的合理性（地址、产品/服务）</w:t>
            </w:r>
          </w:p>
          <w:p>
            <w:pPr>
              <w:pStyle w:val="9"/>
              <w:numPr>
                <w:ilvl w:val="0"/>
                <w:numId w:val="1"/>
              </w:numPr>
              <w:ind w:firstLineChars="0"/>
              <w:rPr>
                <w:szCs w:val="18"/>
              </w:rPr>
            </w:pPr>
            <w:r>
              <w:rPr>
                <w:rFonts w:hint="eastAsia"/>
                <w:szCs w:val="18"/>
              </w:rPr>
              <w:t>确定多现场和临时现场的地址</w:t>
            </w:r>
          </w:p>
          <w:p>
            <w:pPr>
              <w:pStyle w:val="9"/>
              <w:numPr>
                <w:ilvl w:val="0"/>
                <w:numId w:val="1"/>
              </w:numPr>
              <w:ind w:firstLineChars="0"/>
              <w:rPr>
                <w:szCs w:val="18"/>
              </w:rPr>
            </w:pPr>
            <w:r>
              <w:rPr>
                <w:rFonts w:hint="eastAsia"/>
                <w:szCs w:val="18"/>
              </w:rPr>
              <w:t>确定有效的员工人数</w:t>
            </w:r>
            <w:r>
              <w:rPr>
                <w:szCs w:val="18"/>
              </w:rPr>
              <w:t xml:space="preserve"> </w:t>
            </w:r>
          </w:p>
          <w:p>
            <w:pPr>
              <w:pStyle w:val="9"/>
              <w:numPr>
                <w:ilvl w:val="0"/>
                <w:numId w:val="1"/>
              </w:numPr>
              <w:ind w:firstLineChars="0"/>
              <w:rPr>
                <w:szCs w:val="18"/>
              </w:rPr>
            </w:pPr>
            <w:r>
              <w:rPr>
                <w:rFonts w:hint="eastAsia"/>
                <w:szCs w:val="18"/>
              </w:rPr>
              <w:t>生产、服务的班次</w:t>
            </w:r>
          </w:p>
          <w:p>
            <w:pPr>
              <w:pStyle w:val="9"/>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075"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10:00-12:00</w:t>
            </w:r>
          </w:p>
        </w:tc>
        <w:tc>
          <w:tcPr>
            <w:tcW w:w="6902"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r>
              <w:rPr>
                <w:szCs w:val="18"/>
              </w:rPr>
              <w:t xml:space="preserve"> </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075" w:type="dxa"/>
            <w:tcBorders>
              <w:right w:val="single" w:color="auto" w:sz="8" w:space="0"/>
            </w:tcBorders>
            <w:vAlign w:val="center"/>
          </w:tcPr>
          <w:p>
            <w:pPr>
              <w:snapToGrid w:val="0"/>
              <w:spacing w:line="280" w:lineRule="exact"/>
              <w:jc w:val="center"/>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13:00-17:00</w:t>
            </w:r>
          </w:p>
        </w:tc>
        <w:tc>
          <w:tcPr>
            <w:tcW w:w="6902"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w:t>
            </w:r>
            <w:r>
              <w:rPr>
                <w:szCs w:val="18"/>
              </w:rPr>
              <w:t xml:space="preserve"> </w:t>
            </w:r>
            <w:r>
              <w:rPr>
                <w:rFonts w:hint="eastAsia"/>
                <w:szCs w:val="18"/>
              </w:rPr>
              <w:t>管理手册；</w:t>
            </w:r>
          </w:p>
          <w:p>
            <w:pPr>
              <w:rPr>
                <w:szCs w:val="18"/>
                <w:shd w:val="pct10" w:color="auto" w:fill="FFFFFF"/>
              </w:rPr>
            </w:pPr>
            <w:r>
              <w:rPr>
                <w:rFonts w:hint="eastAsia"/>
                <w:szCs w:val="18"/>
              </w:rPr>
              <w:t>-</w:t>
            </w:r>
            <w:r>
              <w:rPr>
                <w:szCs w:val="18"/>
              </w:rPr>
              <w:t xml:space="preserve"> </w:t>
            </w:r>
            <w:r>
              <w:rPr>
                <w:rFonts w:hint="eastAsia"/>
                <w:szCs w:val="18"/>
              </w:rPr>
              <w:t>文件化的程序；</w:t>
            </w:r>
          </w:p>
          <w:p>
            <w:pPr>
              <w:rPr>
                <w:szCs w:val="18"/>
              </w:rPr>
            </w:pPr>
            <w:r>
              <w:rPr>
                <w:rFonts w:hint="eastAsia"/>
                <w:szCs w:val="18"/>
              </w:rPr>
              <w:t>-</w:t>
            </w:r>
            <w:r>
              <w:rPr>
                <w:szCs w:val="18"/>
              </w:rPr>
              <w:t xml:space="preserve"> </w:t>
            </w:r>
            <w:r>
              <w:rPr>
                <w:rFonts w:hint="eastAsia"/>
                <w:szCs w:val="18"/>
              </w:rPr>
              <w:t>作业文件；</w:t>
            </w:r>
          </w:p>
          <w:p>
            <w:pPr>
              <w:rPr>
                <w:szCs w:val="18"/>
                <w:shd w:val="pct10" w:color="auto" w:fill="FFFFFF"/>
              </w:rPr>
            </w:pPr>
            <w:r>
              <w:rPr>
                <w:rFonts w:hint="eastAsia"/>
                <w:szCs w:val="18"/>
              </w:rPr>
              <w:t>-</w:t>
            </w:r>
            <w:r>
              <w:rPr>
                <w:szCs w:val="18"/>
              </w:rPr>
              <w:t xml:space="preserve"> </w:t>
            </w:r>
            <w:r>
              <w:rPr>
                <w:rFonts w:hint="eastAsia"/>
                <w:szCs w:val="18"/>
              </w:rPr>
              <w:t>记录表格</w:t>
            </w:r>
          </w:p>
        </w:tc>
        <w:tc>
          <w:tcPr>
            <w:tcW w:w="1075" w:type="dxa"/>
            <w:tcBorders>
              <w:right w:val="single" w:color="auto" w:sz="8" w:space="0"/>
            </w:tcBorders>
            <w:vAlign w:val="center"/>
          </w:tcPr>
          <w:p>
            <w:pPr>
              <w:snapToGrid w:val="0"/>
              <w:spacing w:line="280" w:lineRule="exact"/>
              <w:jc w:val="center"/>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2021.8.8</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8:00-11:30</w:t>
            </w:r>
          </w:p>
        </w:tc>
        <w:tc>
          <w:tcPr>
            <w:tcW w:w="6902"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075" w:type="dxa"/>
            <w:tcBorders>
              <w:right w:val="single" w:color="auto" w:sz="8" w:space="0"/>
            </w:tcBorders>
            <w:vAlign w:val="center"/>
          </w:tcPr>
          <w:p>
            <w:pPr>
              <w:snapToGrid w:val="0"/>
              <w:spacing w:line="280" w:lineRule="exact"/>
              <w:jc w:val="center"/>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2021.8.7</w:t>
            </w:r>
          </w:p>
        </w:tc>
        <w:tc>
          <w:tcPr>
            <w:tcW w:w="1389" w:type="dxa"/>
            <w:shd w:val="clear" w:color="auto" w:fill="92D050"/>
            <w:vAlign w:val="center"/>
          </w:tcPr>
          <w:p>
            <w:pPr>
              <w:snapToGrid w:val="0"/>
              <w:spacing w:line="280" w:lineRule="exact"/>
              <w:jc w:val="left"/>
              <w:rPr>
                <w:rFonts w:hint="eastAsia"/>
                <w:b/>
                <w:sz w:val="20"/>
                <w:lang w:val="en-US" w:eastAsia="zh-CN"/>
              </w:rPr>
            </w:pPr>
            <w:r>
              <w:rPr>
                <w:rFonts w:hint="eastAsia"/>
                <w:b/>
                <w:sz w:val="20"/>
                <w:lang w:val="en-US" w:eastAsia="zh-CN"/>
              </w:rPr>
              <w:t>8:30-17:00</w:t>
            </w:r>
          </w:p>
          <w:p>
            <w:pPr>
              <w:snapToGrid w:val="0"/>
              <w:spacing w:line="280" w:lineRule="exact"/>
              <w:jc w:val="left"/>
              <w:rPr>
                <w:rFonts w:hint="default"/>
                <w:b/>
                <w:sz w:val="20"/>
                <w:lang w:val="en-US" w:eastAsia="zh-CN"/>
              </w:rPr>
            </w:pPr>
            <w:r>
              <w:rPr>
                <w:rFonts w:hint="eastAsia"/>
                <w:b/>
                <w:sz w:val="20"/>
                <w:lang w:val="en-US" w:eastAsia="zh-CN"/>
              </w:rPr>
              <w:t>(其中12：00-13：00午餐)</w:t>
            </w:r>
          </w:p>
        </w:tc>
        <w:tc>
          <w:tcPr>
            <w:tcW w:w="6902"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ascii="STXihei" w:hAnsi="STXihei" w:eastAsia="STXihei"/>
                <w:b/>
                <w:sz w:val="21"/>
                <w:szCs w:val="21"/>
              </w:rPr>
              <w:t xml:space="preserve"> </w:t>
            </w:r>
            <w:r>
              <w:rPr>
                <w:rFonts w:hint="eastAsia"/>
                <w:szCs w:val="18"/>
              </w:rPr>
              <w:t>了解能源使用种类</w:t>
            </w:r>
            <w:r>
              <w:rPr>
                <w:szCs w:val="18"/>
              </w:rPr>
              <w:t xml:space="preserve"> </w:t>
            </w:r>
          </w:p>
          <w:p>
            <w:pPr>
              <w:rPr>
                <w:szCs w:val="18"/>
              </w:rPr>
            </w:pPr>
            <w:r>
              <w:rPr>
                <w:rFonts w:hint="eastAsia"/>
                <w:szCs w:val="18"/>
              </w:rPr>
              <w:t>- 查看确定主要能源使用及识别影响主要能源使用的相关变量的合理性</w:t>
            </w:r>
            <w:r>
              <w:rPr>
                <w:szCs w:val="18"/>
              </w:rPr>
              <w:t xml:space="preserve"> </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w:t>
            </w:r>
            <w:r>
              <w:rPr>
                <w:szCs w:val="18"/>
              </w:rPr>
              <w:t xml:space="preserve"> </w:t>
            </w:r>
            <w:r>
              <w:rPr>
                <w:rFonts w:hint="eastAsia"/>
                <w:szCs w:val="18"/>
              </w:rPr>
              <w:t>了解适用的环境法律和其他要求的获取、识别程序实施情况和合规性评价</w:t>
            </w:r>
          </w:p>
          <w:p>
            <w:pPr>
              <w:rPr>
                <w:szCs w:val="18"/>
              </w:rPr>
            </w:pPr>
            <w:r>
              <w:rPr>
                <w:rFonts w:hint="eastAsia"/>
                <w:szCs w:val="18"/>
              </w:rPr>
              <w:t>-</w:t>
            </w:r>
            <w:r>
              <w:rPr>
                <w:szCs w:val="18"/>
              </w:rPr>
              <w:t xml:space="preserve"> </w:t>
            </w: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w:t>
            </w:r>
            <w:r>
              <w:rPr>
                <w:szCs w:val="18"/>
              </w:rPr>
              <w:t xml:space="preserve"> </w:t>
            </w:r>
            <w:r>
              <w:rPr>
                <w:rFonts w:hint="eastAsia"/>
                <w:szCs w:val="18"/>
              </w:rPr>
              <w:t>了解能源计量管理、计量器具配备率、准确度等</w:t>
            </w:r>
          </w:p>
          <w:p>
            <w:pPr>
              <w:rPr>
                <w:szCs w:val="18"/>
              </w:rPr>
            </w:pPr>
            <w:r>
              <w:rPr>
                <w:rFonts w:hint="eastAsia"/>
                <w:szCs w:val="18"/>
              </w:rPr>
              <w:t>-</w:t>
            </w:r>
            <w:r>
              <w:rPr>
                <w:szCs w:val="18"/>
              </w:rPr>
              <w:t xml:space="preserve"> </w:t>
            </w:r>
            <w:r>
              <w:rPr>
                <w:rFonts w:hint="eastAsia"/>
                <w:szCs w:val="18"/>
              </w:rPr>
              <w:t>了解主要耗能设备能效测试</w:t>
            </w:r>
          </w:p>
          <w:p>
            <w:pPr>
              <w:rPr>
                <w:szCs w:val="18"/>
              </w:rPr>
            </w:pPr>
            <w:r>
              <w:rPr>
                <w:rFonts w:hint="eastAsia"/>
                <w:szCs w:val="18"/>
              </w:rPr>
              <w:t>-</w:t>
            </w:r>
            <w:r>
              <w:rPr>
                <w:szCs w:val="18"/>
              </w:rPr>
              <w:t xml:space="preserve"> </w:t>
            </w:r>
            <w:r>
              <w:rPr>
                <w:rFonts w:hint="eastAsia"/>
                <w:szCs w:val="18"/>
              </w:rPr>
              <w:t>了解高耗能淘汰落后设备的识别和更新情况</w:t>
            </w:r>
          </w:p>
        </w:tc>
        <w:tc>
          <w:tcPr>
            <w:tcW w:w="1075" w:type="dxa"/>
            <w:tcBorders>
              <w:right w:val="single" w:color="auto" w:sz="8" w:space="0"/>
            </w:tcBorders>
            <w:shd w:val="clear" w:color="auto" w:fill="92D050"/>
            <w:vAlign w:val="center"/>
          </w:tcPr>
          <w:p>
            <w:pPr>
              <w:snapToGrid w:val="0"/>
              <w:spacing w:line="280" w:lineRule="exact"/>
              <w:jc w:val="center"/>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2021.8.8</w:t>
            </w:r>
          </w:p>
        </w:tc>
        <w:tc>
          <w:tcPr>
            <w:tcW w:w="138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8：00-11：30</w:t>
            </w:r>
          </w:p>
        </w:tc>
        <w:tc>
          <w:tcPr>
            <w:tcW w:w="6902"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075" w:type="dxa"/>
            <w:tcBorders>
              <w:right w:val="single" w:color="auto" w:sz="8" w:space="0"/>
            </w:tcBorders>
            <w:shd w:val="clear" w:color="auto" w:fill="92D050"/>
            <w:vAlign w:val="center"/>
          </w:tcPr>
          <w:p>
            <w:pPr>
              <w:snapToGrid w:val="0"/>
              <w:spacing w:line="280" w:lineRule="exact"/>
              <w:jc w:val="center"/>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902" w:type="dxa"/>
            <w:shd w:val="clear" w:color="auto" w:fill="auto"/>
            <w:vAlign w:val="center"/>
          </w:tcPr>
          <w:p>
            <w:pPr>
              <w:widowControl/>
              <w:spacing w:before="40"/>
              <w:jc w:val="left"/>
            </w:pPr>
            <w:r>
              <w:rPr>
                <w:rFonts w:hint="eastAsia"/>
              </w:rPr>
              <w:t>末次会议</w:t>
            </w:r>
          </w:p>
        </w:tc>
        <w:tc>
          <w:tcPr>
            <w:tcW w:w="1075" w:type="dxa"/>
            <w:tcBorders>
              <w:right w:val="single" w:color="auto" w:sz="8" w:space="0"/>
            </w:tcBorders>
            <w:shd w:val="clear" w:color="auto" w:fill="auto"/>
            <w:vAlign w:val="center"/>
          </w:tcPr>
          <w:p>
            <w:pPr>
              <w:snapToGrid w:val="0"/>
              <w:spacing w:line="280" w:lineRule="exact"/>
              <w:jc w:val="center"/>
              <w:rPr>
                <w:rFonts w:hint="eastAsia" w:eastAsia="宋体"/>
                <w:b/>
                <w:sz w:val="20"/>
                <w:lang w:val="en-US" w:eastAsia="zh-CN"/>
              </w:rPr>
            </w:pPr>
            <w:r>
              <w:rPr>
                <w:rFonts w:hint="eastAsia"/>
                <w:b/>
                <w:sz w:val="20"/>
                <w:lang w:val="en-US" w:eastAsia="zh-CN"/>
              </w:rPr>
              <w:t>AB</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TXihei">
    <w:altName w:val="宋体"/>
    <w:panose1 w:val="00000000000000000000"/>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4097" o:spid="_x0000_s4097" o:spt="202" type="#_x0000_t202" style="position:absolute;left:0pt;margin-left:370.05pt;margin-top:3.85pt;height:20.2pt;width:117.1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DD3427"/>
    <w:rsid w:val="185E6A02"/>
    <w:rsid w:val="63C85C18"/>
    <w:rsid w:val="779C02E8"/>
    <w:rsid w:val="78ED0D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572</Words>
  <Characters>3261</Characters>
  <Lines>27</Lines>
  <Paragraphs>7</Paragraphs>
  <TotalTime>1</TotalTime>
  <ScaleCrop>false</ScaleCrop>
  <LinksUpToDate>false</LinksUpToDate>
  <CharactersWithSpaces>3826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2021-08-17T02:59:57Z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