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成都恒铁机械设备有限公司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2021年08月06日 上午至2021年08月06日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