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4748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北京广宇华泽机电工程有限公司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38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29.11.02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2025年07月01日上午至2025年07月01日上午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2025年07月01日上午至2025年07月01日上午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807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