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1"/>
        <w:gridCol w:w="1376"/>
        <w:gridCol w:w="140"/>
        <w:gridCol w:w="1301"/>
        <w:gridCol w:w="133"/>
        <w:gridCol w:w="1867"/>
        <w:gridCol w:w="466"/>
        <w:gridCol w:w="1467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测量过程名称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叶轮外径尺寸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测量过程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被测参数要求(含公差)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外径尺寸（137.1-137.15）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937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7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图纸号为F-239-003的叶轮图纸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4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计量要求导出方法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1、测量参数公差范围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Ｔ=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</w:p>
          <w:p>
            <w:pPr>
              <w:tabs>
                <w:tab w:val="left" w:pos="6160"/>
              </w:tabs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2、测量设备的最大允许误差Δ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≤Ｔ/3=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0.0167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3、测量设备校准不确定度推导：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95允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≤Δ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0.0167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0.0056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被测参数测量范围：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技术要求外径尺寸（137.1-137.15）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，选用测量范围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125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实施测量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计量校准过程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型号规格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(示值误差等)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证书编号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外径千分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尺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125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±0.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006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mm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 w:bidi="ar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=0.0012mm,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 w:bidi="ar"/>
              </w:rPr>
              <w:t>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=2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KSZS211654D012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2021.05.06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964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计量验证记录：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测量设备的测量范围为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125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，满足导出计量要求测量范围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（137.1-137.15）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的要求；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最大允许误差为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006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mm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满足导出计量要求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0.0167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的要求;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测量设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备的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不确定度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 w:bidi="ar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=0.0012mm,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 w:bidi="ar"/>
              </w:rPr>
              <w:t>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=2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，满足导出计量要求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95允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0.0056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；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验证人员签字：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张弛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                     验证日期： 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64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pStyle w:val="11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审核员意见：</w:t>
            </w:r>
            <w:r>
              <w:rPr>
                <w:rFonts w:hint="eastAsia"/>
                <w:sz w:val="24"/>
                <w:szCs w:val="24"/>
                <w:u w:val="single"/>
              </w:rPr>
              <w:drawing>
                <wp:inline distT="0" distB="0" distL="114300" distR="114300">
                  <wp:extent cx="615950" cy="330835"/>
                  <wp:effectExtent l="0" t="0" r="6350" b="12065"/>
                  <wp:docPr id="11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企业代表签字：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71500" cy="235585"/>
                  <wp:effectExtent l="0" t="0" r="0" b="5715"/>
                  <wp:docPr id="2" name="图片 1" descr="834d03dbd5746e01bc62c80347b2e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834d03dbd5746e01bc62c80347b2e5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rcRect l="13123" t="33878" r="71037" b="62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                         审核日期：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2021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8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10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firstLine="735" w:firstLineChars="35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214039"/>
    <w:multiLevelType w:val="singleLevel"/>
    <w:tmpl w:val="C6214039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57F9F"/>
    <w:rsid w:val="25607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2021-08-10T05:13:37Z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47F6470A36DD4FD99431ABA9EE0A2C99</vt:lpwstr>
  </property>
</Properties>
</file>