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0293-2020-QEO-2021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河北中能国建管道设备制造有限公司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