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0696-2021-QEO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四川永跃服装有限公司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四川省绵竹市孝德镇高兴村9组</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518200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四川省绵竹市孝德镇高兴村9组</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518200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91510683078889823U</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15883825777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彭元跃</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彭雪</w:t>
      </w:r>
      <w:bookmarkEnd w:id="11"/>
      <w:r>
        <w:rPr>
          <w:rFonts w:hint="eastAsia"/>
          <w:b/>
          <w:color w:val="000000" w:themeColor="text1"/>
          <w:sz w:val="22"/>
          <w:szCs w:val="22"/>
        </w:rPr>
        <w:t>组织人数：</w:t>
      </w:r>
      <w:bookmarkStart w:id="12" w:name="企业人数"/>
      <w:r>
        <w:rPr>
          <w:b/>
          <w:color w:val="000000" w:themeColor="text1"/>
          <w:sz w:val="22"/>
          <w:szCs w:val="22"/>
        </w:rPr>
        <w:t>48</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Q：制式服装的生产及销售</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E：制式服装的生产及销售所涉及场所的相关环境管理活动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O：制式服装的生产及销售所涉及场所的相关健康安全管理活动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r>
        <w:rPr>
          <w:rFonts w:hint="eastAsia"/>
          <w:b/>
          <w:sz w:val="22"/>
          <w:szCs w:val="22"/>
        </w:rPr>
        <w:drawing>
          <wp:anchor distT="0" distB="0" distL="114300" distR="114300" simplePos="0" relativeHeight="251662336" behindDoc="0" locked="0" layoutInCell="1" allowOverlap="1">
            <wp:simplePos x="0" y="0"/>
            <wp:positionH relativeFrom="column">
              <wp:posOffset>3851275</wp:posOffset>
            </wp:positionH>
            <wp:positionV relativeFrom="paragraph">
              <wp:posOffset>137795</wp:posOffset>
            </wp:positionV>
            <wp:extent cx="323850" cy="335280"/>
            <wp:effectExtent l="0" t="0" r="6350" b="7620"/>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323850" cy="335280"/>
                    </a:xfrm>
                    <a:prstGeom prst="rect">
                      <a:avLst/>
                    </a:prstGeom>
                    <a:noFill/>
                    <a:ln w="9525">
                      <a:noFill/>
                      <a:miter lim="800000"/>
                      <a:headEnd/>
                      <a:tailEnd/>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                                      日期：</w:t>
      </w:r>
      <w:r>
        <w:rPr>
          <w:rFonts w:hint="eastAsia"/>
          <w:b/>
          <w:color w:val="000000" w:themeColor="text1"/>
          <w:sz w:val="22"/>
          <w:szCs w:val="22"/>
          <w:lang w:val="en-US" w:eastAsia="zh-CN"/>
        </w:rPr>
        <w:t>2021.8.21</w:t>
      </w:r>
      <w:bookmarkStart w:id="16" w:name="_GoBack"/>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B21C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2021-08-21T00:33:03Z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E2D631B5D552403698B35D18EE0816EA</vt:lpwstr>
  </property>
</Properties>
</file>