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bookmarkStart w:id="6" w:name="_GoBack"/>
      <w:r>
        <w:rPr>
          <w:rFonts w:hint="eastAsia" w:eastAsia="宋体"/>
          <w:sz w:val="18"/>
          <w:szCs w:val="18"/>
          <w:lang w:eastAsia="zh-CN"/>
        </w:rPr>
        <w:drawing>
          <wp:anchor distT="0" distB="0" distL="114300" distR="114300" simplePos="0" relativeHeight="251659264" behindDoc="0" locked="0" layoutInCell="1" allowOverlap="1">
            <wp:simplePos x="0" y="0"/>
            <wp:positionH relativeFrom="column">
              <wp:posOffset>-384175</wp:posOffset>
            </wp:positionH>
            <wp:positionV relativeFrom="paragraph">
              <wp:posOffset>-802640</wp:posOffset>
            </wp:positionV>
            <wp:extent cx="7171690" cy="10109835"/>
            <wp:effectExtent l="0" t="0" r="3810" b="12065"/>
            <wp:wrapNone/>
            <wp:docPr id="1" name="图片 1" descr="扫描全能王 2021-08-29 18.1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29 18.14_10"/>
                    <pic:cNvPicPr>
                      <a:picLocks noChangeAspect="1"/>
                    </pic:cNvPicPr>
                  </pic:nvPicPr>
                  <pic:blipFill>
                    <a:blip r:embed="rId6"/>
                    <a:stretch>
                      <a:fillRect/>
                    </a:stretch>
                  </pic:blipFill>
                  <pic:spPr>
                    <a:xfrm>
                      <a:off x="0" y="0"/>
                      <a:ext cx="7171690" cy="10109835"/>
                    </a:xfrm>
                    <a:prstGeom prst="rect">
                      <a:avLst/>
                    </a:prstGeom>
                  </pic:spPr>
                </pic:pic>
              </a:graphicData>
            </a:graphic>
          </wp:anchor>
        </w:drawing>
      </w:r>
      <w:bookmarkEnd w:id="6"/>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宝鸡市鑫钻石油机械有限公司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p>
          <w:p>
            <w:pPr>
              <w:ind w:left="70" w:leftChars="29"/>
              <w:rPr>
                <w:rFonts w:hint="eastAsia"/>
                <w:sz w:val="22"/>
                <w:szCs w:val="22"/>
              </w:rPr>
            </w:pPr>
            <w:r>
              <w:rPr>
                <w:rFonts w:hint="eastAsia"/>
                <w:sz w:val="22"/>
                <w:szCs w:val="22"/>
                <w:lang w:eastAsia="zh-CN"/>
              </w:rPr>
              <w:t>□</w:t>
            </w:r>
            <w:r>
              <w:rPr>
                <w:rFonts w:hint="eastAsia"/>
                <w:sz w:val="22"/>
                <w:szCs w:val="22"/>
              </w:rPr>
              <w:t>GB/T24001-2016</w:t>
            </w:r>
            <w:bookmarkStart w:id="3" w:name="S勾选"/>
            <w:r>
              <w:rPr>
                <w:rFonts w:hint="eastAsia"/>
                <w:sz w:val="22"/>
                <w:szCs w:val="22"/>
              </w:rPr>
              <w:t>□</w:t>
            </w:r>
            <w:bookmarkEnd w:id="3"/>
            <w:r>
              <w:rPr>
                <w:rFonts w:hint="eastAsia"/>
                <w:sz w:val="22"/>
                <w:szCs w:val="22"/>
              </w:rPr>
              <w:t>GB/T28001-2011</w:t>
            </w:r>
          </w:p>
          <w:p>
            <w:pPr>
              <w:ind w:left="70" w:leftChars="29"/>
              <w:rPr>
                <w:rFonts w:hint="eastAsia"/>
                <w:sz w:val="22"/>
                <w:szCs w:val="22"/>
              </w:rPr>
            </w:pPr>
            <w:r>
              <w:rPr>
                <w:rFonts w:hint="eastAsia"/>
                <w:sz w:val="22"/>
                <w:szCs w:val="22"/>
                <w:lang w:eastAsia="zh-CN"/>
              </w:rPr>
              <w:t>□</w:t>
            </w:r>
            <w:r>
              <w:rPr>
                <w:rFonts w:hint="eastAsia"/>
                <w:sz w:val="22"/>
                <w:szCs w:val="22"/>
              </w:rPr>
              <w:t>ISO45001：2018标准</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0355-2019-Q-2021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5" w:name="审核类型"/>
            <w:r>
              <w:rPr>
                <w:rFonts w:hint="eastAsia"/>
                <w:sz w:val="22"/>
                <w:szCs w:val="22"/>
              </w:rPr>
              <w:t>监查2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sz w:val="22"/>
                <w:szCs w:val="22"/>
              </w:rPr>
            </w:pPr>
            <w:r>
              <w:rPr>
                <w:rFonts w:hint="eastAsia"/>
                <w:sz w:val="22"/>
                <w:szCs w:val="22"/>
              </w:rPr>
              <w:t>李俐</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sz w:val="22"/>
                <w:szCs w:val="22"/>
              </w:rPr>
            </w:pPr>
            <w:r>
              <w:rPr>
                <w:rFonts w:hint="eastAsia"/>
                <w:sz w:val="22"/>
                <w:szCs w:val="22"/>
              </w:rPr>
              <w:t>刘国斌</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宝鸡市通华石油设备制造有限公司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2"/>
                <w:szCs w:val="22"/>
                <w:lang w:val="en-US" w:eastAsia="zh-CN"/>
              </w:rPr>
              <w:t>2021.7.29</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2"/>
                <w:szCs w:val="22"/>
                <w:lang w:val="en-US" w:eastAsia="zh-CN"/>
              </w:rPr>
              <w:t>2021.7.29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B77C5F"/>
    <w:rsid w:val="69FD0971"/>
    <w:rsid w:val="6FB213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2021-08-29T10:58:20Z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6844C3C9B59C4097B47AECE51182D23E</vt:lpwstr>
  </property>
</Properties>
</file>