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0484-2020-E-2021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四川乐诚新材料有限公司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