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0135-2020-2021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Style w:val="12"/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drawing>
          <wp:inline distT="0" distB="0" distL="114300" distR="114300">
            <wp:extent cx="573405" cy="254000"/>
            <wp:effectExtent l="0" t="0" r="17145" b="12700"/>
            <wp:docPr id="5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2021.07.30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5672E"/>
    <w:rsid w:val="5F291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2021-07-29T12:49:20Z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95AE1EFB78834790940084322927375A</vt:lpwstr>
  </property>
</Properties>
</file>