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D24C9E" w:rsidP="00A11B8F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5408" behindDoc="0" locked="0" layoutInCell="1" allowOverlap="1" wp14:anchorId="5EC180A7" wp14:editId="40715FFC">
            <wp:simplePos x="0" y="0"/>
            <wp:positionH relativeFrom="column">
              <wp:posOffset>-228600</wp:posOffset>
            </wp:positionH>
            <wp:positionV relativeFrom="paragraph">
              <wp:posOffset>-586105</wp:posOffset>
            </wp:positionV>
            <wp:extent cx="7200000" cy="10005097"/>
            <wp:effectExtent l="0" t="0" r="0" b="0"/>
            <wp:wrapNone/>
            <wp:docPr id="5" name="图片 5" descr="E:\360安全云盘同步版\国标联合审核\202107\山东建鲁科教设备有限公司\新建文件夹\扫描全能王 2021-07-31 13.1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107\山东建鲁科教设备有限公司\新建文件夹\扫描全能王 2021-07-31 13.17_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00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DA4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6D385A">
        <w:trPr>
          <w:cantSplit/>
          <w:trHeight w:val="915"/>
        </w:trPr>
        <w:tc>
          <w:tcPr>
            <w:tcW w:w="1368" w:type="dxa"/>
          </w:tcPr>
          <w:p w:rsidR="009961FF" w:rsidRDefault="00BC7DA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BC7DA4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BC7DA4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 w:rsidRPr="006F26AB"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 w:rsidR="006D385A" w:rsidRPr="006F26AB" w:rsidRDefault="00BC7DA4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 w:rsidR="006D385A" w:rsidRPr="006F26AB" w:rsidRDefault="00BC7DA4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</w:p>
        </w:tc>
      </w:tr>
      <w:tr w:rsidR="006D385A">
        <w:trPr>
          <w:cantSplit/>
        </w:trPr>
        <w:tc>
          <w:tcPr>
            <w:tcW w:w="1368" w:type="dxa"/>
          </w:tcPr>
          <w:p w:rsidR="009961FF" w:rsidRDefault="00BC7DA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BC7DA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山东建鲁科教设备有限公司</w:t>
            </w:r>
            <w:bookmarkEnd w:id="4"/>
          </w:p>
        </w:tc>
      </w:tr>
      <w:tr w:rsidR="006D385A">
        <w:trPr>
          <w:cantSplit/>
        </w:trPr>
        <w:tc>
          <w:tcPr>
            <w:tcW w:w="1368" w:type="dxa"/>
          </w:tcPr>
          <w:p w:rsidR="009961FF" w:rsidRDefault="00BC7DA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A11B8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供销部</w:t>
            </w:r>
          </w:p>
        </w:tc>
        <w:tc>
          <w:tcPr>
            <w:tcW w:w="1236" w:type="dxa"/>
          </w:tcPr>
          <w:p w:rsidR="009961FF" w:rsidRDefault="00BC7DA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A11B8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马丽萍</w:t>
            </w:r>
          </w:p>
        </w:tc>
      </w:tr>
      <w:tr w:rsidR="00A11B8F">
        <w:trPr>
          <w:trHeight w:val="4138"/>
        </w:trPr>
        <w:tc>
          <w:tcPr>
            <w:tcW w:w="10035" w:type="dxa"/>
            <w:gridSpan w:val="4"/>
          </w:tcPr>
          <w:p w:rsidR="00A11B8F" w:rsidRPr="00A167C0" w:rsidRDefault="00A11B8F" w:rsidP="0066648E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不符合实描述:</w:t>
            </w:r>
          </w:p>
          <w:p w:rsidR="00A11B8F" w:rsidRPr="00A167C0" w:rsidRDefault="00A11B8F" w:rsidP="0066648E">
            <w:pPr>
              <w:spacing w:before="120" w:line="360" w:lineRule="auto"/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proofErr w:type="gramStart"/>
            <w:r w:rsidRPr="00A167C0">
              <w:rPr>
                <w:rFonts w:asciiTheme="minorEastAsia" w:eastAsiaTheme="minorEastAsia" w:hAnsiTheme="minorEastAsia" w:hint="eastAsia"/>
                <w:sz w:val="24"/>
              </w:rPr>
              <w:t>查公司</w:t>
            </w:r>
            <w:proofErr w:type="gramEnd"/>
            <w:r w:rsidRPr="00A167C0">
              <w:rPr>
                <w:rFonts w:asciiTheme="minorEastAsia" w:eastAsiaTheme="minorEastAsia" w:hAnsiTheme="minorEastAsia" w:hint="eastAsia"/>
                <w:sz w:val="24"/>
              </w:rPr>
              <w:t>未能提供供方评价准则及对教学仪器供方</w:t>
            </w:r>
            <w:r w:rsidRPr="00A11B8F">
              <w:rPr>
                <w:rFonts w:asciiTheme="minorEastAsia" w:eastAsiaTheme="minorEastAsia" w:hAnsiTheme="minorEastAsia" w:hint="eastAsia"/>
                <w:sz w:val="24"/>
              </w:rPr>
              <w:t>宁波青华科教仪器成套有限公司</w:t>
            </w:r>
            <w:r w:rsidRPr="00A167C0">
              <w:rPr>
                <w:rFonts w:asciiTheme="minorEastAsia" w:eastAsiaTheme="minorEastAsia" w:hAnsiTheme="minorEastAsia" w:hint="eastAsia"/>
                <w:sz w:val="24"/>
              </w:rPr>
              <w:t>进行调查评价的证据，也未能提供对该供方施加环境、安全影响的相关证据，不符合要求。</w:t>
            </w:r>
          </w:p>
          <w:p w:rsidR="00A11B8F" w:rsidRPr="00A167C0" w:rsidRDefault="00A11B8F" w:rsidP="0066648E">
            <w:pPr>
              <w:spacing w:before="120" w:line="160" w:lineRule="exact"/>
              <w:rPr>
                <w:rFonts w:asciiTheme="minorEastAsia" w:eastAsiaTheme="minorEastAsia" w:hAnsiTheme="minorEastAsia"/>
                <w:b/>
              </w:rPr>
            </w:pPr>
          </w:p>
          <w:p w:rsidR="00A11B8F" w:rsidRPr="00A167C0" w:rsidRDefault="00A11B8F" w:rsidP="0066648E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上述事实不符合</w:t>
            </w:r>
            <w:r w:rsidRPr="00A167C0">
              <w:rPr>
                <w:rFonts w:asciiTheme="minorEastAsia" w:eastAsiaTheme="minorEastAsia" w:hAnsiTheme="minorEastAsia" w:hint="eastAsia"/>
                <w:b/>
                <w:sz w:val="20"/>
              </w:rPr>
              <w:t>：</w:t>
            </w:r>
          </w:p>
          <w:p w:rsidR="00A11B8F" w:rsidRPr="00A167C0" w:rsidRDefault="00A11B8F" w:rsidP="0066648E">
            <w:pPr>
              <w:snapToGrid w:val="0"/>
              <w:spacing w:line="28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■GB/T 19001:2016 </w:t>
            </w:r>
            <w:proofErr w:type="spellStart"/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 9001:2015标准 </w:t>
            </w: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  <w:u w:val="single"/>
              </w:rPr>
              <w:t xml:space="preserve">  8.4.1   </w:t>
            </w: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条款 </w:t>
            </w:r>
          </w:p>
          <w:p w:rsidR="00A11B8F" w:rsidRPr="00A167C0" w:rsidRDefault="00A11B8F" w:rsidP="0066648E">
            <w:pPr>
              <w:snapToGrid w:val="0"/>
              <w:spacing w:line="28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□ GB/T 50430-2017标准      条款:  </w:t>
            </w:r>
          </w:p>
          <w:p w:rsidR="00A11B8F" w:rsidRPr="00A167C0" w:rsidRDefault="00A11B8F" w:rsidP="0066648E">
            <w:pPr>
              <w:snapToGrid w:val="0"/>
              <w:spacing w:line="28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■ GB/T 24001-2016 </w:t>
            </w:r>
            <w:proofErr w:type="spellStart"/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 14001:2015标准 </w:t>
            </w: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  <w:u w:val="single"/>
              </w:rPr>
              <w:t xml:space="preserve"> 8.1 </w:t>
            </w: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条款</w:t>
            </w:r>
          </w:p>
          <w:p w:rsidR="00A11B8F" w:rsidRPr="00A167C0" w:rsidRDefault="00A11B8F" w:rsidP="0066648E">
            <w:pPr>
              <w:snapToGrid w:val="0"/>
              <w:spacing w:line="28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□GB/T 28001-2011 </w:t>
            </w:r>
            <w:proofErr w:type="spellStart"/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OHSAS 18001:2007标准 </w:t>
            </w: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  <w:u w:val="single"/>
              </w:rPr>
              <w:t xml:space="preserve">    </w:t>
            </w: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 条款</w:t>
            </w:r>
          </w:p>
          <w:p w:rsidR="00A11B8F" w:rsidRPr="00A167C0" w:rsidRDefault="00A11B8F" w:rsidP="0066648E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■GB/T 45001-2020 idtISO45001：2018标准</w:t>
            </w: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  <w:u w:val="single"/>
              </w:rPr>
              <w:t xml:space="preserve">   8.1   </w:t>
            </w: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条款相关要求 </w:t>
            </w:r>
          </w:p>
          <w:p w:rsidR="00A11B8F" w:rsidRPr="00A167C0" w:rsidRDefault="00A11B8F" w:rsidP="0066648E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rFonts w:asciiTheme="minorEastAsia" w:eastAsiaTheme="minorEastAsia" w:hAnsiTheme="minorEastAsia"/>
                <w:b/>
                <w:sz w:val="16"/>
                <w:szCs w:val="16"/>
              </w:rPr>
            </w:pPr>
          </w:p>
          <w:p w:rsidR="00A11B8F" w:rsidRPr="00A167C0" w:rsidRDefault="00A11B8F" w:rsidP="0066648E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rFonts w:asciiTheme="minorEastAsia" w:eastAsiaTheme="minorEastAsia" w:hAnsiTheme="minorEastAsia"/>
                <w:b/>
                <w:sz w:val="16"/>
                <w:szCs w:val="16"/>
              </w:rPr>
            </w:pPr>
          </w:p>
          <w:p w:rsidR="00A11B8F" w:rsidRPr="00A167C0" w:rsidRDefault="00A11B8F" w:rsidP="0066648E">
            <w:pPr>
              <w:tabs>
                <w:tab w:val="left" w:pos="4300"/>
              </w:tabs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16"/>
                <w:szCs w:val="16"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不符合性质</w:t>
            </w:r>
            <w:r w:rsidRPr="00A167C0">
              <w:rPr>
                <w:rFonts w:asciiTheme="minorEastAsia" w:eastAsiaTheme="minorEastAsia" w:hAnsiTheme="minorEastAsia" w:hint="eastAsia"/>
                <w:b/>
                <w:sz w:val="20"/>
              </w:rPr>
              <w:t>：</w:t>
            </w: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□严重　　　</w:t>
            </w:r>
            <w:r w:rsidRPr="00A167C0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■</w:t>
            </w: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一般</w:t>
            </w:r>
          </w:p>
          <w:p w:rsidR="00A11B8F" w:rsidRPr="00A167C0" w:rsidRDefault="00A11B8F" w:rsidP="0066648E">
            <w:pPr>
              <w:spacing w:before="120" w:line="160" w:lineRule="exact"/>
              <w:rPr>
                <w:rFonts w:asciiTheme="minorEastAsia" w:eastAsiaTheme="minorEastAsia" w:hAnsiTheme="minorEastAsia"/>
                <w:b/>
              </w:rPr>
            </w:pPr>
          </w:p>
          <w:p w:rsidR="00A11B8F" w:rsidRPr="00A167C0" w:rsidRDefault="00A11B8F" w:rsidP="0066648E">
            <w:pPr>
              <w:spacing w:before="120" w:after="80"/>
              <w:rPr>
                <w:rFonts w:asciiTheme="minorEastAsia" w:eastAsiaTheme="minorEastAsia" w:hAnsiTheme="minorEastAsia"/>
                <w:b/>
                <w:sz w:val="24"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  <w:sz w:val="24"/>
              </w:rPr>
              <w:t>审核员：                  审核组长：              受审核方代表：</w:t>
            </w:r>
          </w:p>
          <w:p w:rsidR="00A11B8F" w:rsidRPr="00A167C0" w:rsidRDefault="00A11B8F" w:rsidP="0066648E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日  期：                  日    期：                  日    期：       </w:t>
            </w:r>
          </w:p>
        </w:tc>
      </w:tr>
      <w:tr w:rsidR="00A11B8F">
        <w:trPr>
          <w:trHeight w:val="4491"/>
        </w:trPr>
        <w:tc>
          <w:tcPr>
            <w:tcW w:w="10035" w:type="dxa"/>
            <w:gridSpan w:val="4"/>
          </w:tcPr>
          <w:p w:rsidR="00A11B8F" w:rsidRPr="00A167C0" w:rsidRDefault="00A11B8F" w:rsidP="0066648E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纠正措施验证（包括验证的主要内容和结果）</w:t>
            </w:r>
          </w:p>
          <w:p w:rsidR="00A11B8F" w:rsidRPr="00A167C0" w:rsidRDefault="00A11B8F" w:rsidP="0066648E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</w:p>
          <w:p w:rsidR="00A11B8F" w:rsidRPr="00A167C0" w:rsidRDefault="00A11B8F" w:rsidP="0066648E">
            <w:pPr>
              <w:spacing w:before="120" w:line="360" w:lineRule="auto"/>
              <w:ind w:firstLineChars="300" w:firstLine="632"/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</w:p>
          <w:p w:rsidR="00A11B8F" w:rsidRPr="00A167C0" w:rsidRDefault="00A11B8F" w:rsidP="0066648E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</w:p>
          <w:p w:rsidR="00A11B8F" w:rsidRPr="00A167C0" w:rsidRDefault="00A11B8F" w:rsidP="0066648E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BC7DA4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A11B8F" w:rsidTr="00A11B8F">
        <w:trPr>
          <w:trHeight w:val="1702"/>
        </w:trPr>
        <w:tc>
          <w:tcPr>
            <w:tcW w:w="10028" w:type="dxa"/>
          </w:tcPr>
          <w:p w:rsidR="00A11B8F" w:rsidRPr="00A167C0" w:rsidRDefault="00D24C9E" w:rsidP="0066648E">
            <w:pPr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drawing>
                <wp:anchor distT="0" distB="0" distL="114300" distR="114300" simplePos="0" relativeHeight="251667456" behindDoc="0" locked="0" layoutInCell="1" allowOverlap="1" wp14:anchorId="07B1CDD4" wp14:editId="4B31E2CE">
                  <wp:simplePos x="0" y="0"/>
                  <wp:positionH relativeFrom="column">
                    <wp:posOffset>-408305</wp:posOffset>
                  </wp:positionH>
                  <wp:positionV relativeFrom="paragraph">
                    <wp:posOffset>-1019175</wp:posOffset>
                  </wp:positionV>
                  <wp:extent cx="7200000" cy="10099525"/>
                  <wp:effectExtent l="0" t="0" r="0" b="0"/>
                  <wp:wrapNone/>
                  <wp:docPr id="6" name="图片 6" descr="E:\360安全云盘同步版\国标联合审核\202107\山东建鲁科教设备有限公司\新建文件夹\扫描全能王 2021-07-31 13.17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360安全云盘同步版\国标联合审核\202107\山东建鲁科教设备有限公司\新建文件夹\扫描全能王 2021-07-31 13.17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09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1B8F" w:rsidRPr="00A167C0">
              <w:rPr>
                <w:rFonts w:asciiTheme="minorEastAsia" w:eastAsiaTheme="minorEastAsia" w:hAnsiTheme="minorEastAsia" w:hint="eastAsia"/>
                <w:b/>
              </w:rPr>
              <w:t>不符合项事实摘要：</w:t>
            </w:r>
          </w:p>
          <w:p w:rsidR="00A11B8F" w:rsidRPr="00A167C0" w:rsidRDefault="00A11B8F" w:rsidP="0066648E">
            <w:pPr>
              <w:spacing w:before="120" w:line="360" w:lineRule="auto"/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r w:rsidRPr="00A167C0">
              <w:rPr>
                <w:rFonts w:asciiTheme="minorEastAsia" w:eastAsiaTheme="minorEastAsia" w:hAnsiTheme="minorEastAsia" w:hint="eastAsia"/>
                <w:sz w:val="24"/>
              </w:rPr>
              <w:t>未能提供供方评价准则及对</w:t>
            </w:r>
            <w:r w:rsidRPr="00A11B8F">
              <w:rPr>
                <w:rFonts w:asciiTheme="minorEastAsia" w:eastAsiaTheme="minorEastAsia" w:hAnsiTheme="minorEastAsia" w:hint="eastAsia"/>
                <w:sz w:val="24"/>
              </w:rPr>
              <w:t>宁波青华科教仪器成套有限公司</w:t>
            </w:r>
            <w:r w:rsidRPr="00A167C0">
              <w:rPr>
                <w:rFonts w:asciiTheme="minorEastAsia" w:eastAsiaTheme="minorEastAsia" w:hAnsiTheme="minorEastAsia" w:hint="eastAsia"/>
                <w:sz w:val="24"/>
              </w:rPr>
              <w:t>进行调查评价的证据，也未能提供对该供方施加环境、安全影响的相关证据。</w:t>
            </w:r>
          </w:p>
          <w:p w:rsidR="00A11B8F" w:rsidRPr="00A167C0" w:rsidRDefault="00A11B8F" w:rsidP="0066648E">
            <w:pPr>
              <w:ind w:firstLineChars="200" w:firstLine="422"/>
              <w:rPr>
                <w:rFonts w:asciiTheme="minorEastAsia" w:eastAsiaTheme="minorEastAsia" w:hAnsiTheme="minorEastAsia"/>
                <w:b/>
              </w:rPr>
            </w:pPr>
          </w:p>
          <w:p w:rsidR="00A11B8F" w:rsidRPr="00A167C0" w:rsidRDefault="00A11B8F" w:rsidP="0066648E">
            <w:pPr>
              <w:rPr>
                <w:rFonts w:asciiTheme="minorEastAsia" w:eastAsiaTheme="minorEastAsia" w:hAnsiTheme="minorEastAsia"/>
                <w:b/>
              </w:rPr>
            </w:pPr>
          </w:p>
        </w:tc>
      </w:tr>
      <w:tr w:rsidR="00A11B8F" w:rsidTr="00A11B8F">
        <w:trPr>
          <w:trHeight w:val="1393"/>
        </w:trPr>
        <w:tc>
          <w:tcPr>
            <w:tcW w:w="10028" w:type="dxa"/>
          </w:tcPr>
          <w:p w:rsidR="00A11B8F" w:rsidRPr="00A167C0" w:rsidRDefault="00A11B8F" w:rsidP="0066648E">
            <w:pPr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纠正情况：</w:t>
            </w:r>
          </w:p>
          <w:p w:rsidR="00A11B8F" w:rsidRPr="00A167C0" w:rsidRDefault="00A11B8F" w:rsidP="0066648E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 w:rsidRPr="00A167C0">
              <w:rPr>
                <w:rFonts w:asciiTheme="minorEastAsia" w:eastAsiaTheme="minorEastAsia" w:hAnsiTheme="minorEastAsia" w:hint="eastAsia"/>
                <w:sz w:val="24"/>
              </w:rPr>
              <w:t xml:space="preserve"> </w:t>
            </w:r>
          </w:p>
          <w:p w:rsidR="00A11B8F" w:rsidRPr="00A167C0" w:rsidRDefault="00A11B8F" w:rsidP="0066648E">
            <w:pPr>
              <w:rPr>
                <w:rFonts w:asciiTheme="minorEastAsia" w:eastAsiaTheme="minorEastAsia" w:hAnsiTheme="minorEastAsia"/>
                <w:sz w:val="24"/>
              </w:rPr>
            </w:pPr>
            <w:r w:rsidRPr="00A167C0">
              <w:rPr>
                <w:rFonts w:asciiTheme="minorEastAsia" w:eastAsiaTheme="minorEastAsia" w:hAnsiTheme="minorEastAsia" w:hint="eastAsia"/>
                <w:sz w:val="24"/>
              </w:rPr>
              <w:t>编制供方评价准则，对</w:t>
            </w:r>
            <w:r w:rsidRPr="00A11B8F">
              <w:rPr>
                <w:rFonts w:asciiTheme="minorEastAsia" w:eastAsiaTheme="minorEastAsia" w:hAnsiTheme="minorEastAsia" w:hint="eastAsia"/>
                <w:sz w:val="24"/>
              </w:rPr>
              <w:t>宁波青华科教仪器成套有限公司</w:t>
            </w:r>
            <w:r w:rsidRPr="00A167C0">
              <w:rPr>
                <w:rFonts w:asciiTheme="minorEastAsia" w:eastAsiaTheme="minorEastAsia" w:hAnsiTheme="minorEastAsia" w:hint="eastAsia"/>
                <w:sz w:val="24"/>
              </w:rPr>
              <w:t>重新调查评价，安排相关人员对以上相关方发放环境、职业健康安全告知书。</w:t>
            </w:r>
          </w:p>
          <w:p w:rsidR="00A11B8F" w:rsidRPr="00A167C0" w:rsidRDefault="00A11B8F" w:rsidP="0066648E">
            <w:pPr>
              <w:rPr>
                <w:rFonts w:asciiTheme="minorEastAsia" w:eastAsiaTheme="minorEastAsia" w:hAnsiTheme="minorEastAsia"/>
                <w:b/>
              </w:rPr>
            </w:pPr>
          </w:p>
          <w:p w:rsidR="00A11B8F" w:rsidRPr="00A167C0" w:rsidRDefault="00A11B8F" w:rsidP="0066648E">
            <w:pPr>
              <w:rPr>
                <w:rFonts w:asciiTheme="minorEastAsia" w:eastAsiaTheme="minorEastAsia" w:hAnsiTheme="minorEastAsia"/>
                <w:b/>
              </w:rPr>
            </w:pPr>
          </w:p>
        </w:tc>
      </w:tr>
      <w:tr w:rsidR="00A11B8F" w:rsidTr="00A11B8F">
        <w:trPr>
          <w:trHeight w:val="1854"/>
        </w:trPr>
        <w:tc>
          <w:tcPr>
            <w:tcW w:w="10028" w:type="dxa"/>
          </w:tcPr>
          <w:p w:rsidR="00A11B8F" w:rsidRPr="00A167C0" w:rsidRDefault="00A11B8F" w:rsidP="0066648E">
            <w:pPr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原因分析：</w:t>
            </w:r>
          </w:p>
          <w:p w:rsidR="00A11B8F" w:rsidRPr="00A167C0" w:rsidRDefault="00A11B8F" w:rsidP="0066648E">
            <w:pPr>
              <w:rPr>
                <w:rFonts w:asciiTheme="minorEastAsia" w:eastAsiaTheme="minorEastAsia" w:hAnsiTheme="minorEastAsia"/>
                <w:sz w:val="24"/>
              </w:rPr>
            </w:pPr>
            <w:r w:rsidRPr="00A167C0">
              <w:rPr>
                <w:rFonts w:asciiTheme="minorEastAsia" w:eastAsiaTheme="minorEastAsia" w:hAnsiTheme="minorEastAsia" w:hint="eastAsia"/>
                <w:sz w:val="24"/>
              </w:rPr>
              <w:t xml:space="preserve"> 企业相关人员对标准GB/T 19001:2016 </w:t>
            </w:r>
            <w:proofErr w:type="spellStart"/>
            <w:r w:rsidRPr="00A167C0">
              <w:rPr>
                <w:rFonts w:asciiTheme="minorEastAsia" w:eastAsiaTheme="minorEastAsia" w:hAnsiTheme="minorEastAsia" w:hint="eastAsia"/>
                <w:sz w:val="24"/>
              </w:rPr>
              <w:t>idt</w:t>
            </w:r>
            <w:proofErr w:type="spellEnd"/>
            <w:r w:rsidRPr="00A167C0">
              <w:rPr>
                <w:rFonts w:asciiTheme="minorEastAsia" w:eastAsiaTheme="minorEastAsia" w:hAnsiTheme="minorEastAsia" w:hint="eastAsia"/>
                <w:sz w:val="24"/>
              </w:rPr>
              <w:t xml:space="preserve"> ISO 9001:2015标准   8.4.1条款，GB/T 24001-2016 </w:t>
            </w:r>
            <w:proofErr w:type="spellStart"/>
            <w:r w:rsidRPr="00A167C0">
              <w:rPr>
                <w:rFonts w:asciiTheme="minorEastAsia" w:eastAsiaTheme="minorEastAsia" w:hAnsiTheme="minorEastAsia" w:hint="eastAsia"/>
                <w:sz w:val="24"/>
              </w:rPr>
              <w:t>idt</w:t>
            </w:r>
            <w:proofErr w:type="spellEnd"/>
            <w:r w:rsidRPr="00A167C0">
              <w:rPr>
                <w:rFonts w:asciiTheme="minorEastAsia" w:eastAsiaTheme="minorEastAsia" w:hAnsiTheme="minorEastAsia" w:hint="eastAsia"/>
                <w:sz w:val="24"/>
              </w:rPr>
              <w:t xml:space="preserve"> ISO 14001:2015标准  8.1  /ISO45001：2018标准   8.1  条款培训不到位，导致未对以上相关方评价及发放环境、职业健康安全告知书</w:t>
            </w:r>
            <w:r>
              <w:rPr>
                <w:rFonts w:asciiTheme="minorEastAsia" w:eastAsiaTheme="minorEastAsia" w:hAnsiTheme="minorEastAsia" w:hint="eastAsia"/>
                <w:sz w:val="24"/>
              </w:rPr>
              <w:t>。</w:t>
            </w:r>
          </w:p>
          <w:p w:rsidR="00A11B8F" w:rsidRPr="00A167C0" w:rsidRDefault="00A11B8F" w:rsidP="0066648E">
            <w:pPr>
              <w:rPr>
                <w:rFonts w:asciiTheme="minorEastAsia" w:eastAsiaTheme="minorEastAsia" w:hAnsiTheme="minorEastAsia"/>
                <w:b/>
              </w:rPr>
            </w:pPr>
          </w:p>
        </w:tc>
      </w:tr>
      <w:tr w:rsidR="00A11B8F" w:rsidTr="00A11B8F">
        <w:trPr>
          <w:trHeight w:val="1537"/>
        </w:trPr>
        <w:tc>
          <w:tcPr>
            <w:tcW w:w="10028" w:type="dxa"/>
          </w:tcPr>
          <w:p w:rsidR="00A11B8F" w:rsidRPr="00A167C0" w:rsidRDefault="00A11B8F" w:rsidP="0066648E">
            <w:pPr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纠正措施：</w:t>
            </w:r>
          </w:p>
          <w:p w:rsidR="00A11B8F" w:rsidRPr="00A167C0" w:rsidRDefault="00A11B8F" w:rsidP="0066648E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 w:rsidRPr="00A167C0">
              <w:rPr>
                <w:rFonts w:asciiTheme="minorEastAsia" w:eastAsiaTheme="minorEastAsia" w:hAnsiTheme="minorEastAsia" w:hint="eastAsia"/>
                <w:sz w:val="24"/>
              </w:rPr>
              <w:t xml:space="preserve"> </w:t>
            </w:r>
          </w:p>
          <w:p w:rsidR="00A11B8F" w:rsidRPr="00A167C0" w:rsidRDefault="00A11B8F" w:rsidP="0066648E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 w:rsidRPr="00A167C0">
              <w:rPr>
                <w:rFonts w:asciiTheme="minorEastAsia" w:eastAsiaTheme="minorEastAsia" w:hAnsiTheme="minorEastAsia" w:hint="eastAsia"/>
                <w:sz w:val="24"/>
              </w:rPr>
              <w:t xml:space="preserve">组织相关人员进行GB/T 19001:2016 </w:t>
            </w:r>
            <w:proofErr w:type="spellStart"/>
            <w:r w:rsidRPr="00A167C0">
              <w:rPr>
                <w:rFonts w:asciiTheme="minorEastAsia" w:eastAsiaTheme="minorEastAsia" w:hAnsiTheme="minorEastAsia" w:hint="eastAsia"/>
                <w:sz w:val="24"/>
              </w:rPr>
              <w:t>idt</w:t>
            </w:r>
            <w:proofErr w:type="spellEnd"/>
            <w:r w:rsidRPr="00A167C0">
              <w:rPr>
                <w:rFonts w:asciiTheme="minorEastAsia" w:eastAsiaTheme="minorEastAsia" w:hAnsiTheme="minorEastAsia" w:hint="eastAsia"/>
                <w:sz w:val="24"/>
              </w:rPr>
              <w:t xml:space="preserve"> ISO 9001:2015标准   8.4.1条款、GB/T 24001-2016 </w:t>
            </w:r>
            <w:proofErr w:type="spellStart"/>
            <w:r w:rsidRPr="00A167C0">
              <w:rPr>
                <w:rFonts w:asciiTheme="minorEastAsia" w:eastAsiaTheme="minorEastAsia" w:hAnsiTheme="minorEastAsia" w:hint="eastAsia"/>
                <w:sz w:val="24"/>
              </w:rPr>
              <w:t>idt</w:t>
            </w:r>
            <w:proofErr w:type="spellEnd"/>
            <w:r w:rsidRPr="00A167C0">
              <w:rPr>
                <w:rFonts w:asciiTheme="minorEastAsia" w:eastAsiaTheme="minorEastAsia" w:hAnsiTheme="minorEastAsia" w:hint="eastAsia"/>
                <w:sz w:val="24"/>
              </w:rPr>
              <w:t xml:space="preserve"> ISO 14001:2015标准  8.1、ISO45001：2018标准8.1 条款再次培训。学习相关方控制程序的要求。</w:t>
            </w:r>
          </w:p>
          <w:p w:rsidR="00A11B8F" w:rsidRPr="00A167C0" w:rsidRDefault="00A11B8F" w:rsidP="0066648E">
            <w:pPr>
              <w:rPr>
                <w:rFonts w:asciiTheme="minorEastAsia" w:eastAsiaTheme="minorEastAsia" w:hAnsiTheme="minorEastAsia"/>
                <w:b/>
              </w:rPr>
            </w:pPr>
          </w:p>
          <w:p w:rsidR="00A11B8F" w:rsidRPr="00A167C0" w:rsidRDefault="00A11B8F" w:rsidP="00A11B8F">
            <w:pPr>
              <w:ind w:firstLineChars="100" w:firstLine="211"/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 xml:space="preserve"> 预定完成日期：2021年</w:t>
            </w:r>
            <w:r>
              <w:rPr>
                <w:rFonts w:asciiTheme="minorEastAsia" w:eastAsiaTheme="minorEastAsia" w:hAnsiTheme="minorEastAsia" w:hint="eastAsia"/>
                <w:b/>
              </w:rPr>
              <w:t>8</w:t>
            </w:r>
            <w:r w:rsidRPr="00A167C0">
              <w:rPr>
                <w:rFonts w:asciiTheme="minorEastAsia" w:eastAsiaTheme="minorEastAsia" w:hAnsiTheme="minorEastAsia" w:hint="eastAsia"/>
                <w:b/>
              </w:rPr>
              <w:t>月</w:t>
            </w:r>
            <w:r>
              <w:rPr>
                <w:rFonts w:asciiTheme="minorEastAsia" w:eastAsiaTheme="minorEastAsia" w:hAnsiTheme="minorEastAsia" w:hint="eastAsia"/>
                <w:b/>
              </w:rPr>
              <w:t>1</w:t>
            </w:r>
            <w:r w:rsidRPr="00A167C0">
              <w:rPr>
                <w:rFonts w:asciiTheme="minorEastAsia" w:eastAsiaTheme="minorEastAsia" w:hAnsiTheme="minorEastAsia" w:hint="eastAsia"/>
                <w:b/>
              </w:rPr>
              <w:t>0日前</w:t>
            </w:r>
          </w:p>
        </w:tc>
      </w:tr>
      <w:tr w:rsidR="00A11B8F" w:rsidTr="00A11B8F">
        <w:trPr>
          <w:trHeight w:val="1699"/>
        </w:trPr>
        <w:tc>
          <w:tcPr>
            <w:tcW w:w="10028" w:type="dxa"/>
          </w:tcPr>
          <w:p w:rsidR="00A11B8F" w:rsidRPr="00A167C0" w:rsidRDefault="00A11B8F" w:rsidP="0066648E">
            <w:pPr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举一反三检查情况：</w:t>
            </w:r>
          </w:p>
          <w:p w:rsidR="00A11B8F" w:rsidRPr="00A167C0" w:rsidRDefault="00A11B8F" w:rsidP="0066648E">
            <w:pPr>
              <w:rPr>
                <w:rFonts w:asciiTheme="minorEastAsia" w:eastAsiaTheme="minorEastAsia" w:hAnsiTheme="minorEastAsia"/>
                <w:b/>
              </w:rPr>
            </w:pPr>
          </w:p>
          <w:p w:rsidR="00A11B8F" w:rsidRPr="00A167C0" w:rsidRDefault="00A11B8F" w:rsidP="0066648E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 w:rsidRPr="00A167C0">
              <w:rPr>
                <w:rFonts w:asciiTheme="minorEastAsia" w:eastAsiaTheme="minorEastAsia" w:hAnsiTheme="minorEastAsia" w:hint="eastAsia"/>
                <w:sz w:val="24"/>
              </w:rPr>
              <w:t>检查管理体系其他环节是否有类似事件发生，经检查，无类似不符合发生。</w:t>
            </w:r>
          </w:p>
          <w:p w:rsidR="00A11B8F" w:rsidRPr="00A167C0" w:rsidRDefault="00A11B8F" w:rsidP="0066648E">
            <w:pPr>
              <w:rPr>
                <w:rFonts w:asciiTheme="minorEastAsia" w:eastAsiaTheme="minorEastAsia" w:hAnsiTheme="minorEastAsia"/>
                <w:b/>
              </w:rPr>
            </w:pPr>
          </w:p>
        </w:tc>
      </w:tr>
      <w:tr w:rsidR="00A11B8F" w:rsidTr="00A11B8F">
        <w:trPr>
          <w:trHeight w:val="2485"/>
        </w:trPr>
        <w:tc>
          <w:tcPr>
            <w:tcW w:w="10028" w:type="dxa"/>
          </w:tcPr>
          <w:p w:rsidR="00A11B8F" w:rsidRPr="00A167C0" w:rsidRDefault="00A11B8F" w:rsidP="0066648E">
            <w:pPr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受审核方纠正措施有效性的验证：</w:t>
            </w:r>
          </w:p>
          <w:p w:rsidR="00A11B8F" w:rsidRDefault="00A11B8F" w:rsidP="0066648E">
            <w:pPr>
              <w:ind w:firstLineChars="200" w:firstLine="422"/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/>
                <w:b/>
              </w:rPr>
              <w:tab/>
            </w:r>
          </w:p>
          <w:p w:rsidR="00A11B8F" w:rsidRDefault="00A11B8F" w:rsidP="0066648E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 w:rsidRPr="00A167C0">
              <w:rPr>
                <w:rFonts w:asciiTheme="minorEastAsia" w:eastAsiaTheme="minorEastAsia" w:hAnsiTheme="minorEastAsia" w:hint="eastAsia"/>
                <w:sz w:val="24"/>
              </w:rPr>
              <w:t>纠正措施有效。</w:t>
            </w:r>
          </w:p>
          <w:p w:rsidR="00A11B8F" w:rsidRDefault="00A11B8F" w:rsidP="0066648E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</w:p>
          <w:p w:rsidR="00A11B8F" w:rsidRPr="00A167C0" w:rsidRDefault="00A11B8F" w:rsidP="0066648E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</w:p>
          <w:p w:rsidR="00A11B8F" w:rsidRPr="00A167C0" w:rsidRDefault="00A11B8F" w:rsidP="0066648E">
            <w:pPr>
              <w:rPr>
                <w:rFonts w:asciiTheme="minorEastAsia" w:eastAsiaTheme="minorEastAsia" w:hAnsiTheme="minorEastAsia"/>
                <w:b/>
              </w:rPr>
            </w:pPr>
          </w:p>
          <w:p w:rsidR="00A11B8F" w:rsidRPr="00A167C0" w:rsidRDefault="00A11B8F" w:rsidP="0066648E">
            <w:pPr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验证人：                                 日期：</w:t>
            </w:r>
          </w:p>
        </w:tc>
      </w:tr>
    </w:tbl>
    <w:p w:rsidR="00A11B8F" w:rsidRDefault="00A11B8F">
      <w:pPr>
        <w:rPr>
          <w:rFonts w:eastAsia="方正仿宋简体"/>
          <w:b/>
        </w:rPr>
      </w:pPr>
    </w:p>
    <w:p w:rsidR="009961FF" w:rsidRDefault="00BC7DA4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A11B8F">
        <w:rPr>
          <w:rFonts w:eastAsia="方正仿宋简体" w:hint="eastAsia"/>
          <w:b/>
        </w:rPr>
        <w:t xml:space="preserve">                           </w:t>
      </w:r>
      <w:r>
        <w:rPr>
          <w:rFonts w:eastAsia="方正仿宋简体" w:hint="eastAsia"/>
          <w:b/>
        </w:rPr>
        <w:t>日期</w:t>
      </w:r>
      <w:r w:rsidR="00A11B8F">
        <w:rPr>
          <w:rFonts w:eastAsia="方正仿宋简体" w:hint="eastAsia"/>
          <w:b/>
        </w:rPr>
        <w:t>：</w:t>
      </w: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5611A0D" wp14:editId="39312DA1">
            <wp:simplePos x="0" y="0"/>
            <wp:positionH relativeFrom="column">
              <wp:posOffset>-335280</wp:posOffset>
            </wp:positionH>
            <wp:positionV relativeFrom="paragraph">
              <wp:posOffset>-560705</wp:posOffset>
            </wp:positionV>
            <wp:extent cx="7200000" cy="9619494"/>
            <wp:effectExtent l="0" t="0" r="0" b="0"/>
            <wp:wrapNone/>
            <wp:docPr id="7" name="图片 7" descr="C:\Users\DELL\AppData\Local\Microsoft\Windows\INetCache\Content.Word\扫描全能王 2021-07-31 13.1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Microsoft\Windows\INetCache\Content.Word\扫描全能王 2021-07-31 13.17_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0DD4F5E" wp14:editId="353A88C3">
            <wp:simplePos x="0" y="0"/>
            <wp:positionH relativeFrom="column">
              <wp:posOffset>-363220</wp:posOffset>
            </wp:positionH>
            <wp:positionV relativeFrom="paragraph">
              <wp:posOffset>-602615</wp:posOffset>
            </wp:positionV>
            <wp:extent cx="7200000" cy="9784915"/>
            <wp:effectExtent l="0" t="0" r="0" b="0"/>
            <wp:wrapNone/>
            <wp:docPr id="4" name="图片 4" descr="E:\360安全云盘同步版\国标联合审核\202107\山东建鲁科教设备有限公司\新建文件夹\扫描全能王 2021-07-31 13.17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07\山东建鲁科教设备有限公司\新建文件夹\扫描全能王 2021-07-31 13.17_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8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BEBBAF5" wp14:editId="5D701F78">
            <wp:simplePos x="0" y="0"/>
            <wp:positionH relativeFrom="column">
              <wp:posOffset>-356235</wp:posOffset>
            </wp:positionH>
            <wp:positionV relativeFrom="paragraph">
              <wp:posOffset>-581660</wp:posOffset>
            </wp:positionV>
            <wp:extent cx="7200000" cy="9840891"/>
            <wp:effectExtent l="0" t="0" r="0" b="0"/>
            <wp:wrapNone/>
            <wp:docPr id="3" name="图片 3" descr="E:\360安全云盘同步版\国标联合审核\202107\山东建鲁科教设备有限公司\新建文件夹\扫描全能王 2021-07-31 13.1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107\山东建鲁科教设备有限公司\新建文件夹\扫描全能王 2021-07-31 13.17_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  <w:bookmarkStart w:id="5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F6CD964" wp14:editId="6DDCAA91">
            <wp:simplePos x="0" y="0"/>
            <wp:positionH relativeFrom="column">
              <wp:posOffset>-342265</wp:posOffset>
            </wp:positionH>
            <wp:positionV relativeFrom="paragraph">
              <wp:posOffset>-708025</wp:posOffset>
            </wp:positionV>
            <wp:extent cx="7200000" cy="9612810"/>
            <wp:effectExtent l="0" t="0" r="0" b="0"/>
            <wp:wrapNone/>
            <wp:docPr id="2" name="图片 2" descr="C:\Users\DELL\AppData\Local\Microsoft\Windows\INetCache\Content.Word\扫描全能王 2021-07-31 13.1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扫描全能王 2021-07-31 13.17_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1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Default="00D24C9E">
      <w:pPr>
        <w:rPr>
          <w:rFonts w:eastAsia="方正仿宋简体" w:hint="eastAsia"/>
          <w:b/>
        </w:rPr>
      </w:pPr>
    </w:p>
    <w:p w:rsidR="00D24C9E" w:rsidRPr="00BA2DA8" w:rsidRDefault="00D24C9E">
      <w:pPr>
        <w:rPr>
          <w:rFonts w:eastAsia="方正仿宋简体"/>
          <w:b/>
        </w:rPr>
      </w:pPr>
    </w:p>
    <w:sectPr w:rsidR="00D24C9E" w:rsidRPr="00BA2DA8" w:rsidSect="009961FF">
      <w:headerReference w:type="default" r:id="rId15"/>
      <w:footerReference w:type="default" r:id="rId16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AF5" w:rsidRDefault="00557AF5">
      <w:r>
        <w:separator/>
      </w:r>
    </w:p>
  </w:endnote>
  <w:endnote w:type="continuationSeparator" w:id="0">
    <w:p w:rsidR="00557AF5" w:rsidRDefault="00557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BC7DA4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AF5" w:rsidRDefault="00557AF5">
      <w:r>
        <w:separator/>
      </w:r>
    </w:p>
  </w:footnote>
  <w:footnote w:type="continuationSeparator" w:id="0">
    <w:p w:rsidR="00557AF5" w:rsidRDefault="00557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BC7DA4" w:rsidP="00A11B8F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557AF5" w:rsidP="00A11B8F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BC7DA4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BC7DA4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557AF5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557AF5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D8EEE53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CC78AF26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DFD0ED0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D2B0579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B6CEA6E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1234A98C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DC08C1D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51B61C9C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FDA99DA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D385A"/>
    <w:rsid w:val="00557AF5"/>
    <w:rsid w:val="006D385A"/>
    <w:rsid w:val="00A11B8F"/>
    <w:rsid w:val="00BC7DA4"/>
    <w:rsid w:val="00D24C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225</Words>
  <Characters>1286</Characters>
  <Application>Microsoft Office Word</Application>
  <DocSecurity>0</DocSecurity>
  <Lines>10</Lines>
  <Paragraphs>3</Paragraphs>
  <ScaleCrop>false</ScaleCrop>
  <Company>微软中国</Company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28</cp:revision>
  <cp:lastPrinted>2021-08-01T23:42:00Z</cp:lastPrinted>
  <dcterms:created xsi:type="dcterms:W3CDTF">2015-06-17T14:39:00Z</dcterms:created>
  <dcterms:modified xsi:type="dcterms:W3CDTF">2021-08-01T23:43:00Z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