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汉市盛鸿达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8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1F6CD5"/>
    <w:rsid w:val="3B830FFE"/>
    <w:rsid w:val="686A2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27T11:2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1E54EFBDB2B4C79999C05D9DC8E17CD</vt:lpwstr>
  </property>
</Properties>
</file>