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0358-2020-QEO-2021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滁州市赢聚高分子材料有限公司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