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0071-2018-2021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122"/>
        <w:gridCol w:w="1215"/>
        <w:gridCol w:w="176"/>
        <w:gridCol w:w="2307"/>
        <w:gridCol w:w="562"/>
        <w:gridCol w:w="175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长度尺寸测量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position w:val="-10"/>
              </w:rPr>
              <w:object>
                <v:shape id="_x0000_i1025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WS-M170408-MZ-02《进水管图》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测量要求</w:t>
            </w:r>
            <w:r>
              <w:rPr>
                <w:position w:val="-10"/>
              </w:rPr>
              <w:object>
                <v:shape id="_x0000_i1026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，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27" o:spt="75" type="#_x0000_t75" style="height:13.95pt;width:9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计量要求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b/>
                <w:bCs/>
                <w:position w:val="-24"/>
                <w:sz w:val="24"/>
              </w:rPr>
              <w:object>
                <v:shape id="_x0000_i1028" o:spt="75" type="#_x0000_t75" style="height:31pt;width:5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21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75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22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（0-150）mm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position w:val="-6"/>
              </w:rPr>
              <w:object>
                <v:shape id="_x0000_i1029" o:spt="75" type="#_x0000_t75" style="height:13.95pt;width:52.2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CD2021B-010483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2021.07.27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15" w:type="dxa"/>
          </w:tcPr>
          <w:p>
            <w:pPr>
              <w:rPr>
                <w:color w:val="FF0000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755" w:type="dxa"/>
          </w:tcPr>
          <w:p>
            <w:pPr>
              <w:rPr>
                <w:color w:val="FF0000"/>
              </w:rPr>
            </w:pPr>
          </w:p>
        </w:tc>
        <w:tc>
          <w:tcPr>
            <w:tcW w:w="122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</w:tcPr>
          <w:p/>
        </w:tc>
        <w:tc>
          <w:tcPr>
            <w:tcW w:w="1215" w:type="dxa"/>
          </w:tcPr>
          <w:p/>
        </w:tc>
        <w:tc>
          <w:tcPr>
            <w:tcW w:w="3045" w:type="dxa"/>
            <w:gridSpan w:val="3"/>
          </w:tcPr>
          <w:p/>
        </w:tc>
        <w:tc>
          <w:tcPr>
            <w:tcW w:w="1755" w:type="dxa"/>
          </w:tcPr>
          <w:p/>
        </w:tc>
        <w:tc>
          <w:tcPr>
            <w:tcW w:w="12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测量要求</w:t>
            </w:r>
            <w:r>
              <w:rPr>
                <w:position w:val="-10"/>
                <w:sz w:val="24"/>
                <w:szCs w:val="24"/>
              </w:rPr>
              <w:object>
                <v:shape id="_x0000_i1030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31" o:spt="75" type="#_x0000_t75" style="height:13.95pt;width:9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8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计量要求</w:t>
            </w:r>
            <w:r>
              <w:rPr>
                <w:rFonts w:hint="eastAsia"/>
              </w:rPr>
              <w:t xml:space="preserve">： </w:t>
            </w:r>
            <w:r>
              <w:rPr>
                <w:rFonts w:ascii="宋体" w:hAnsi="宋体"/>
                <w:b/>
                <w:bCs/>
                <w:position w:val="-24"/>
                <w:sz w:val="24"/>
              </w:rPr>
              <w:object>
                <v:shape id="_x0000_i1032" o:spt="75" type="#_x0000_t75" style="height:31pt;width:59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9">
                  <o:LockedField>false</o:LockedField>
                </o:OLEObject>
              </w:object>
            </w:r>
          </w:p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游标卡尺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position w:val="-10"/>
                <w:sz w:val="24"/>
              </w:rPr>
              <w:object>
                <v:shape id="_x0000_i1033" o:spt="75" type="#_x0000_t75" style="height:16pt;width:60.9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最大允差</w:t>
            </w:r>
            <w:r>
              <w:rPr>
                <w:rFonts w:hint="eastAsia"/>
              </w:rPr>
              <w:t>：</w:t>
            </w:r>
            <w:r>
              <w:rPr>
                <w:position w:val="-6"/>
              </w:rPr>
              <w:object>
                <v:shape id="_x0000_i1034" o:spt="75" type="#_x0000_t75" style="height:13.95pt;width:52.2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3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default" w:asciiTheme="minorAscii" w:hAnsiTheme="minorAscii"/>
                <w:b/>
                <w:bCs/>
                <w:sz w:val="24"/>
              </w:rPr>
              <w:t xml:space="preserve"> </w:t>
            </w:r>
            <w:r>
              <w:rPr>
                <w:rFonts w:hint="default" w:asciiTheme="minorAscii" w:hAnsiTheme="minorAscii"/>
                <w:bCs/>
                <w:sz w:val="24"/>
                <w:szCs w:val="24"/>
              </w:rPr>
              <w:t>MPEV=0.0</w:t>
            </w:r>
            <w:r>
              <w:rPr>
                <w:rFonts w:hint="default" w:asciiTheme="minorAscii" w:hAnsiTheme="minorAscii"/>
                <w:bCs/>
                <w:sz w:val="24"/>
                <w:szCs w:val="24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ind w:firstLine="480" w:firstLineChars="200"/>
            </w:pPr>
            <w:r>
              <w:rPr>
                <w:rFonts w:hint="default" w:asciiTheme="minorAscii" w:hAnsiTheme="minorAscii"/>
                <w:bCs/>
                <w:sz w:val="24"/>
                <w:szCs w:val="24"/>
              </w:rPr>
              <w:t>0.0</w:t>
            </w:r>
            <w:r>
              <w:rPr>
                <w:rFonts w:hint="default" w:asciiTheme="minorAscii" w:hAnsiTheme="minorAscii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cs="Calibri" w:asciiTheme="minorAscii" w:hAnsiTheme="minorAscii"/>
                <w:bCs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default" w:asciiTheme="minorAscii" w:hAnsiTheme="minorAscii"/>
                <w:bCs/>
                <w:sz w:val="24"/>
                <w:szCs w:val="24"/>
              </w:rPr>
              <w:t>0.4</w:t>
            </w:r>
            <w:r>
              <w:rPr>
                <w:rFonts w:hint="default" w:asciiTheme="minorAscii" w:hAnsiTheme="minorAscii"/>
              </w:rPr>
              <w:t xml:space="preserve">    </w:t>
            </w:r>
            <w:r>
              <w:rPr>
                <w:rFonts w:hint="default" w:asciiTheme="minorAscii" w:hAnsiTheme="minorAscii"/>
                <w:sz w:val="24"/>
                <w:szCs w:val="24"/>
              </w:rPr>
              <w:t>满足计量要求</w:t>
            </w:r>
            <w:r>
              <w:rPr>
                <w:rFonts w:hint="default" w:asciiTheme="minorAscii" w:hAnsiTheme="minorAscii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eastAsia="zh-CN"/>
              </w:rPr>
              <w:t>王振伟</w:t>
            </w:r>
            <w:r>
              <w:rPr>
                <w:rFonts w:hint="eastAsia"/>
              </w:rPr>
              <w:t xml:space="preserve">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65405</wp:posOffset>
                  </wp:positionV>
                  <wp:extent cx="621665" cy="389890"/>
                  <wp:effectExtent l="0" t="0" r="0" b="635"/>
                  <wp:wrapNone/>
                  <wp:docPr id="8" name="图片 8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934085" cy="365760"/>
                  <wp:effectExtent l="0" t="0" r="18415" b="1524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4605" b="5715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8.9pt;margin-top:2.15pt;height:34.05pt;width:201.35pt;z-index:251660288;mso-width-relative:page;mso-height-relative:page;" fillcolor="#FFFFFF" filled="t" stroked="f" coordsize="21600,2160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d1HB01wAAAAgBAAAPAAAAAAAAAAEAIAAAACIAAABkcnMvZG93bnJl&#10;di54bWxQSwECFAAUAAAACACHTuJAmlm3B8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3pt;height:0pt;width:512pt;z-index:251661312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0BEW&#10;geoBAADe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9E9"/>
    <w:rsid w:val="037D64CA"/>
    <w:rsid w:val="06F1181F"/>
    <w:rsid w:val="0D4F7B21"/>
    <w:rsid w:val="0FE50E28"/>
    <w:rsid w:val="1B376334"/>
    <w:rsid w:val="1FAC49BB"/>
    <w:rsid w:val="218D5BA6"/>
    <w:rsid w:val="22061767"/>
    <w:rsid w:val="224B21F8"/>
    <w:rsid w:val="265B550E"/>
    <w:rsid w:val="26A07416"/>
    <w:rsid w:val="2A1249AC"/>
    <w:rsid w:val="2BD85F92"/>
    <w:rsid w:val="2C8C30B1"/>
    <w:rsid w:val="2DB96FF6"/>
    <w:rsid w:val="369B6772"/>
    <w:rsid w:val="40CC4A35"/>
    <w:rsid w:val="422E20D6"/>
    <w:rsid w:val="43515935"/>
    <w:rsid w:val="49A22F20"/>
    <w:rsid w:val="4B2708FA"/>
    <w:rsid w:val="4BA66938"/>
    <w:rsid w:val="5518361B"/>
    <w:rsid w:val="59B052E6"/>
    <w:rsid w:val="5B091C1A"/>
    <w:rsid w:val="5C9E4BA7"/>
    <w:rsid w:val="60E4456A"/>
    <w:rsid w:val="636249E4"/>
    <w:rsid w:val="66C741C5"/>
    <w:rsid w:val="67C24D46"/>
    <w:rsid w:val="6AA26E51"/>
    <w:rsid w:val="6B566F70"/>
    <w:rsid w:val="6C614FCB"/>
    <w:rsid w:val="72DC3871"/>
    <w:rsid w:val="74F06986"/>
    <w:rsid w:val="79CC0A4A"/>
    <w:rsid w:val="7C4D772A"/>
    <w:rsid w:val="7F8D4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2021-08-06T03:50:00Z</cp:lastPrinted>
  <dcterms:modified xsi:type="dcterms:W3CDTF">2021-08-06T06:42:16Z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BBCD2EFBDEB8458684F52F87E6B5AC0A</vt:lpwstr>
  </property>
</Properties>
</file>