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750" w:rsidRDefault="00D95D83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0131-2018-2021</w:t>
      </w:r>
      <w:bookmarkEnd w:id="0"/>
      <w:bookmarkEnd w:id="1"/>
    </w:p>
    <w:p w:rsidR="00305750" w:rsidRDefault="00D95D83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R="002E0BD7" w:rsidTr="008A36AF"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RDefault="00D95D83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RDefault="00D95D83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扬州石化有限责任公司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RDefault="00D95D83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RDefault="00D95D83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E0BD7"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RDefault="00D95D83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2E0BD7"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RDefault="00D95D8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 w:rsidRDefault="00D95D8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D95D8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D95D8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D95D8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D95D8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_______________________________</w:t>
            </w:r>
          </w:p>
          <w:p w:rsidR="00305750" w:rsidRDefault="00D95D8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ascii="宋体" w:hAnsi="宋体" w:cs="宋体"/>
                <w:kern w:val="0"/>
                <w:szCs w:val="21"/>
              </w:rPr>
              <w:t>____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:rsidR="00305750" w:rsidRDefault="00D95D8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 xml:space="preserve">)___________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 w:rsidRDefault="00D95D8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 w:rsidR="00305750" w:rsidRDefault="00D95D83" w:rsidP="009A7B75">
            <w:pPr>
              <w:widowControl/>
              <w:spacing w:line="360" w:lineRule="auto"/>
              <w:ind w:firstLineChars="1890" w:firstLine="396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2E0BD7"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RDefault="00D95D8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305750" w:rsidRDefault="00D95D8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D95D8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D95D8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D95D8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2E0BD7"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RDefault="00D95D8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305750" w:rsidRDefault="00D95D8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D95D8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D95D8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</w:t>
            </w:r>
            <w:r w:rsidRPr="009A7B75">
              <w:rPr>
                <w:rFonts w:ascii="宋体" w:hAnsi="宋体" w:cs="宋体" w:hint="eastAsia"/>
                <w:kern w:val="0"/>
                <w:szCs w:val="21"/>
              </w:rPr>
              <w:t>日期</w:t>
            </w:r>
            <w:r w:rsidRPr="009A7B75">
              <w:rPr>
                <w:rFonts w:ascii="宋体" w:hAnsi="宋体" w:cs="宋体" w:hint="eastAsia"/>
                <w:kern w:val="0"/>
                <w:szCs w:val="21"/>
              </w:rPr>
              <w:t>:</w:t>
            </w:r>
          </w:p>
        </w:tc>
      </w:tr>
    </w:tbl>
    <w:p w:rsidR="00305750" w:rsidRDefault="00D95D83">
      <w:pPr>
        <w:jc w:val="right"/>
      </w:pPr>
      <w:r>
        <w:rPr>
          <w:rFonts w:hint="eastAsia"/>
        </w:rPr>
        <w:t>可另附页</w:t>
      </w:r>
    </w:p>
    <w:sectPr w:rsidR="00305750" w:rsidSect="00305750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BD7" w:rsidRDefault="002E0BD7" w:rsidP="002E0BD7">
      <w:r>
        <w:separator/>
      </w:r>
    </w:p>
  </w:endnote>
  <w:endnote w:type="continuationSeparator" w:id="0">
    <w:p w:rsidR="002E0BD7" w:rsidRDefault="002E0BD7" w:rsidP="002E0B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BD7" w:rsidRDefault="002E0BD7" w:rsidP="002E0BD7">
      <w:r>
        <w:separator/>
      </w:r>
    </w:p>
  </w:footnote>
  <w:footnote w:type="continuationSeparator" w:id="0">
    <w:p w:rsidR="002E0BD7" w:rsidRDefault="002E0BD7" w:rsidP="002E0B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 w:rsidRDefault="00D95D83" w:rsidP="002E0BD7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 w:rsidRDefault="002E0BD7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2E0BD7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9.7pt;margin-top:14.1pt;width:173.9pt;height:20.6pt;z-index:251657728" stroked="f">
          <v:textbox>
            <w:txbxContent>
              <w:p w:rsidR="00305750" w:rsidRDefault="00D95D83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D95D83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RDefault="00D95D83" w:rsidP="002E0BD7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 w:rsidRDefault="002E0BD7">
    <w:pPr>
      <w:rPr>
        <w:sz w:val="18"/>
        <w:szCs w:val="18"/>
      </w:rPr>
    </w:pPr>
    <w:r w:rsidRPr="002E0BD7">
      <w:rPr>
        <w:sz w:val="18"/>
      </w:rPr>
      <w:pict>
        <v:line id="_x0000_s2050" style="position:absolute;left:0;text-align:left;z-index:251658752" from="-.45pt,0" to="457.75pt,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0BD7"/>
    <w:rsid w:val="002E0BD7"/>
    <w:rsid w:val="00D95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057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叶明</cp:lastModifiedBy>
  <cp:revision>38</cp:revision>
  <dcterms:created xsi:type="dcterms:W3CDTF">2015-10-10T05:30:00Z</dcterms:created>
  <dcterms:modified xsi:type="dcterms:W3CDTF">2021-07-22T01:29:00Z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