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F132E2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F132E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0131-2018-2021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850"/>
        <w:gridCol w:w="1276"/>
        <w:gridCol w:w="1843"/>
        <w:gridCol w:w="1559"/>
        <w:gridCol w:w="1134"/>
        <w:gridCol w:w="1068"/>
      </w:tblGrid>
      <w:tr w:rsidR="00EC3C50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F132E2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F132E2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扬州石化有限责任公司</w:t>
            </w:r>
            <w:bookmarkEnd w:id="1"/>
          </w:p>
        </w:tc>
      </w:tr>
      <w:tr w:rsidR="00EC3C50" w:rsidTr="00B81F7E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F132E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F370CA" w:rsidRDefault="00F132E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F132E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:rsidR="008D0A78" w:rsidRDefault="00F132E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F132E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850" w:type="dxa"/>
            <w:vAlign w:val="center"/>
          </w:tcPr>
          <w:p w:rsidR="00B81F7E" w:rsidRDefault="00F132E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</w:t>
            </w:r>
          </w:p>
          <w:p w:rsidR="0044252F" w:rsidRPr="008D0A78" w:rsidRDefault="00F132E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6" w:type="dxa"/>
            <w:vAlign w:val="center"/>
          </w:tcPr>
          <w:p w:rsidR="009D3F5B" w:rsidRPr="00AA60B9" w:rsidRDefault="00F132E2" w:rsidP="00B81F7E">
            <w:pPr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F132E2" w:rsidP="003B22E7">
            <w:pPr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43" w:type="dxa"/>
            <w:vAlign w:val="center"/>
          </w:tcPr>
          <w:p w:rsidR="0044252F" w:rsidRPr="00AA60B9" w:rsidRDefault="00F132E2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:rsidR="0044252F" w:rsidRPr="008D0A78" w:rsidRDefault="00F132E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44252F" w:rsidRPr="008D0A78" w:rsidRDefault="00F132E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44252F" w:rsidRPr="008D0A78" w:rsidRDefault="00F132E2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F132E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EC3C50" w:rsidTr="00B81F7E"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F370CA" w:rsidRDefault="009A6C3B" w:rsidP="003B22E7">
            <w:pPr>
              <w:jc w:val="center"/>
              <w:rPr>
                <w:sz w:val="18"/>
                <w:szCs w:val="18"/>
              </w:rPr>
            </w:pPr>
            <w:r w:rsidRPr="00F370CA">
              <w:rPr>
                <w:rFonts w:hint="eastAsia"/>
                <w:sz w:val="18"/>
                <w:szCs w:val="18"/>
              </w:rPr>
              <w:t>水</w:t>
            </w:r>
            <w:proofErr w:type="gramStart"/>
            <w:r w:rsidRPr="00F370CA">
              <w:rPr>
                <w:rFonts w:hint="eastAsia"/>
                <w:sz w:val="18"/>
                <w:szCs w:val="18"/>
              </w:rPr>
              <w:t>务</w:t>
            </w:r>
            <w:proofErr w:type="gramEnd"/>
            <w:r w:rsidRPr="00F370CA">
              <w:rPr>
                <w:rFonts w:hint="eastAsia"/>
                <w:sz w:val="18"/>
                <w:szCs w:val="18"/>
              </w:rPr>
              <w:t>中心</w:t>
            </w:r>
          </w:p>
        </w:tc>
        <w:tc>
          <w:tcPr>
            <w:tcW w:w="1176" w:type="dxa"/>
            <w:vAlign w:val="center"/>
          </w:tcPr>
          <w:p w:rsidR="00F370CA" w:rsidRDefault="00971DA2" w:rsidP="003B2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弹簧式</w:t>
            </w:r>
          </w:p>
          <w:p w:rsidR="0044252F" w:rsidRPr="008D0A78" w:rsidRDefault="00971DA2" w:rsidP="003B2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:rsidR="0044252F" w:rsidRPr="008D0A78" w:rsidRDefault="00971DA2" w:rsidP="003B22E7">
            <w:pPr>
              <w:jc w:val="center"/>
              <w:rPr>
                <w:sz w:val="18"/>
                <w:szCs w:val="18"/>
              </w:rPr>
            </w:pPr>
            <w:r w:rsidRPr="00971DA2">
              <w:rPr>
                <w:sz w:val="18"/>
                <w:szCs w:val="18"/>
              </w:rPr>
              <w:t>18020023</w:t>
            </w:r>
          </w:p>
        </w:tc>
        <w:tc>
          <w:tcPr>
            <w:tcW w:w="850" w:type="dxa"/>
            <w:vAlign w:val="center"/>
          </w:tcPr>
          <w:p w:rsidR="0044252F" w:rsidRPr="008D0A78" w:rsidRDefault="00971DA2" w:rsidP="003B22E7">
            <w:pPr>
              <w:jc w:val="center"/>
              <w:rPr>
                <w:sz w:val="18"/>
                <w:szCs w:val="18"/>
              </w:rPr>
            </w:pPr>
            <w:r w:rsidRPr="00971DA2">
              <w:rPr>
                <w:sz w:val="18"/>
                <w:szCs w:val="18"/>
              </w:rPr>
              <w:t>Y100</w:t>
            </w:r>
          </w:p>
        </w:tc>
        <w:tc>
          <w:tcPr>
            <w:tcW w:w="1276" w:type="dxa"/>
            <w:vAlign w:val="center"/>
          </w:tcPr>
          <w:p w:rsidR="0044252F" w:rsidRPr="008D0A78" w:rsidRDefault="00971DA2" w:rsidP="003B22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:rsidR="00FC1205" w:rsidRPr="00FC1205" w:rsidRDefault="00FC1205" w:rsidP="003B22E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C1205">
              <w:rPr>
                <w:rFonts w:ascii="宋体" w:eastAsia="宋体" w:hAnsi="宋体" w:cs="Times New Roman" w:hint="eastAsia"/>
                <w:sz w:val="18"/>
                <w:szCs w:val="18"/>
              </w:rPr>
              <w:t>标准压力表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标准装置</w:t>
            </w:r>
          </w:p>
          <w:p w:rsidR="00FC1205" w:rsidRPr="00FC1205" w:rsidRDefault="00FC1205" w:rsidP="003B22E7">
            <w:pPr>
              <w:jc w:val="center"/>
              <w:rPr>
                <w:rFonts w:ascii="宋体" w:eastAsia="宋体" w:hAnsi="宋体" w:cs="Times New Roman"/>
                <w:i/>
                <w:sz w:val="18"/>
                <w:szCs w:val="18"/>
              </w:rPr>
            </w:pPr>
            <w:r w:rsidRPr="00FC1205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Pr="00FC1205">
              <w:rPr>
                <w:rFonts w:ascii="宋体" w:eastAsia="宋体" w:hAnsi="宋体" w:cs="Times New Roman"/>
                <w:sz w:val="18"/>
                <w:szCs w:val="18"/>
              </w:rPr>
              <w:t>-0.1</w:t>
            </w:r>
            <w:r w:rsidRPr="00FC1205">
              <w:rPr>
                <w:rFonts w:ascii="宋体" w:eastAsia="宋体" w:hAnsi="宋体" w:cs="Times New Roman" w:hint="eastAsia"/>
                <w:sz w:val="18"/>
                <w:szCs w:val="18"/>
              </w:rPr>
              <w:t>～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60</w:t>
            </w:r>
            <w:r w:rsidRPr="00FC1205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proofErr w:type="spellStart"/>
            <w:r w:rsidRPr="00FC1205">
              <w:rPr>
                <w:rFonts w:ascii="宋体" w:eastAsia="宋体" w:hAnsi="宋体" w:cs="Times New Roman" w:hint="eastAsia"/>
                <w:sz w:val="18"/>
                <w:szCs w:val="18"/>
              </w:rPr>
              <w:t>MPa</w:t>
            </w:r>
            <w:proofErr w:type="spellEnd"/>
          </w:p>
          <w:p w:rsidR="0044252F" w:rsidRPr="008D0A78" w:rsidRDefault="00FC1205" w:rsidP="003B22E7">
            <w:pPr>
              <w:jc w:val="center"/>
              <w:rPr>
                <w:sz w:val="18"/>
                <w:szCs w:val="18"/>
              </w:rPr>
            </w:pPr>
            <w:r w:rsidRPr="00FC1205">
              <w:rPr>
                <w:rFonts w:ascii="宋体" w:eastAsia="宋体" w:hAnsi="宋体" w:cs="Times New Roman" w:hint="eastAsia"/>
                <w:iCs/>
                <w:sz w:val="18"/>
                <w:szCs w:val="18"/>
              </w:rPr>
              <w:t>0.4级</w:t>
            </w:r>
          </w:p>
        </w:tc>
        <w:tc>
          <w:tcPr>
            <w:tcW w:w="1559" w:type="dxa"/>
            <w:vAlign w:val="center"/>
          </w:tcPr>
          <w:p w:rsidR="0044252F" w:rsidRPr="008D0A78" w:rsidRDefault="00971DA2" w:rsidP="00AE6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江都</w:t>
            </w:r>
            <w:r w:rsidR="00046F63">
              <w:rPr>
                <w:sz w:val="18"/>
                <w:szCs w:val="18"/>
              </w:rPr>
              <w:t>区</w:t>
            </w:r>
            <w:r>
              <w:rPr>
                <w:sz w:val="18"/>
                <w:szCs w:val="18"/>
              </w:rPr>
              <w:t>计量测试</w:t>
            </w:r>
            <w:r w:rsidR="00046F63">
              <w:rPr>
                <w:sz w:val="18"/>
                <w:szCs w:val="18"/>
              </w:rPr>
              <w:t>技术研究所</w:t>
            </w:r>
          </w:p>
        </w:tc>
        <w:tc>
          <w:tcPr>
            <w:tcW w:w="1134" w:type="dxa"/>
            <w:vAlign w:val="center"/>
          </w:tcPr>
          <w:p w:rsidR="0044252F" w:rsidRPr="008D0A78" w:rsidRDefault="00B20705" w:rsidP="003B22E7">
            <w:pPr>
              <w:jc w:val="center"/>
              <w:rPr>
                <w:sz w:val="18"/>
                <w:szCs w:val="18"/>
              </w:rPr>
            </w:pPr>
            <w:r w:rsidRPr="00B20705">
              <w:rPr>
                <w:sz w:val="18"/>
                <w:szCs w:val="18"/>
              </w:rPr>
              <w:t>2021.3.10</w:t>
            </w:r>
          </w:p>
        </w:tc>
        <w:tc>
          <w:tcPr>
            <w:tcW w:w="1068" w:type="dxa"/>
            <w:vAlign w:val="center"/>
          </w:tcPr>
          <w:p w:rsidR="0044252F" w:rsidRPr="008D0A78" w:rsidRDefault="003B22E7" w:rsidP="003B22E7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C3C50" w:rsidTr="00B81F7E"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F370CA" w:rsidRDefault="009A6C3B" w:rsidP="003B22E7">
            <w:pPr>
              <w:jc w:val="center"/>
              <w:rPr>
                <w:sz w:val="18"/>
                <w:szCs w:val="18"/>
              </w:rPr>
            </w:pPr>
            <w:r w:rsidRPr="00F370CA">
              <w:rPr>
                <w:rFonts w:hint="eastAsia"/>
                <w:sz w:val="18"/>
                <w:szCs w:val="18"/>
              </w:rPr>
              <w:t>分析检测中心</w:t>
            </w:r>
          </w:p>
        </w:tc>
        <w:tc>
          <w:tcPr>
            <w:tcW w:w="1176" w:type="dxa"/>
            <w:vAlign w:val="center"/>
          </w:tcPr>
          <w:p w:rsidR="0044252F" w:rsidRPr="008D0A78" w:rsidRDefault="00971DA2" w:rsidP="003B22E7">
            <w:pPr>
              <w:jc w:val="center"/>
              <w:rPr>
                <w:sz w:val="18"/>
                <w:szCs w:val="18"/>
              </w:rPr>
            </w:pPr>
            <w:r w:rsidRPr="00971DA2">
              <w:rPr>
                <w:rFonts w:hint="eastAsia"/>
                <w:sz w:val="18"/>
                <w:szCs w:val="18"/>
              </w:rPr>
              <w:t>玻璃水银温度计</w:t>
            </w:r>
          </w:p>
        </w:tc>
        <w:tc>
          <w:tcPr>
            <w:tcW w:w="1234" w:type="dxa"/>
            <w:vAlign w:val="center"/>
          </w:tcPr>
          <w:p w:rsidR="0044252F" w:rsidRPr="008D0A78" w:rsidRDefault="00971DA2" w:rsidP="003B22E7">
            <w:pPr>
              <w:jc w:val="center"/>
              <w:rPr>
                <w:sz w:val="18"/>
                <w:szCs w:val="18"/>
              </w:rPr>
            </w:pPr>
            <w:r w:rsidRPr="00971DA2">
              <w:rPr>
                <w:sz w:val="18"/>
                <w:szCs w:val="18"/>
              </w:rPr>
              <w:t>30495</w:t>
            </w:r>
          </w:p>
        </w:tc>
        <w:tc>
          <w:tcPr>
            <w:tcW w:w="850" w:type="dxa"/>
            <w:vAlign w:val="center"/>
          </w:tcPr>
          <w:p w:rsidR="0044252F" w:rsidRPr="008D0A78" w:rsidRDefault="00971DA2" w:rsidP="003B2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棒式</w:t>
            </w:r>
          </w:p>
        </w:tc>
        <w:tc>
          <w:tcPr>
            <w:tcW w:w="1276" w:type="dxa"/>
            <w:vAlign w:val="center"/>
          </w:tcPr>
          <w:p w:rsidR="0044252F" w:rsidRPr="008D0A78" w:rsidRDefault="00971DA2" w:rsidP="003B2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二等</w:t>
            </w:r>
          </w:p>
        </w:tc>
        <w:tc>
          <w:tcPr>
            <w:tcW w:w="1843" w:type="dxa"/>
            <w:vAlign w:val="center"/>
          </w:tcPr>
          <w:p w:rsidR="00FC1205" w:rsidRPr="00FC1205" w:rsidRDefault="00FC1205" w:rsidP="003B22E7">
            <w:pPr>
              <w:jc w:val="center"/>
              <w:rPr>
                <w:sz w:val="18"/>
                <w:szCs w:val="18"/>
              </w:rPr>
            </w:pPr>
            <w:r w:rsidRPr="00FC1205">
              <w:rPr>
                <w:rFonts w:hint="eastAsia"/>
                <w:sz w:val="18"/>
                <w:szCs w:val="18"/>
              </w:rPr>
              <w:t>水银温度计标准装置</w:t>
            </w:r>
          </w:p>
          <w:p w:rsidR="00FC1205" w:rsidRPr="00FC1205" w:rsidRDefault="00FC1205" w:rsidP="003B22E7">
            <w:pPr>
              <w:jc w:val="center"/>
              <w:rPr>
                <w:sz w:val="18"/>
                <w:szCs w:val="18"/>
              </w:rPr>
            </w:pPr>
            <w:r w:rsidRPr="00FC1205">
              <w:rPr>
                <w:rFonts w:hint="eastAsia"/>
                <w:sz w:val="18"/>
                <w:szCs w:val="18"/>
              </w:rPr>
              <w:t>（</w:t>
            </w:r>
            <w:r w:rsidRPr="00FC1205">
              <w:rPr>
                <w:rFonts w:hint="eastAsia"/>
                <w:sz w:val="18"/>
                <w:szCs w:val="18"/>
              </w:rPr>
              <w:t>-60</w:t>
            </w:r>
            <w:r w:rsidRPr="00FC1205">
              <w:rPr>
                <w:rFonts w:hint="eastAsia"/>
                <w:sz w:val="18"/>
                <w:szCs w:val="18"/>
              </w:rPr>
              <w:t>～</w:t>
            </w:r>
            <w:r w:rsidRPr="00FC1205">
              <w:rPr>
                <w:rFonts w:hint="eastAsia"/>
                <w:sz w:val="18"/>
                <w:szCs w:val="18"/>
              </w:rPr>
              <w:t>420</w:t>
            </w:r>
            <w:r w:rsidRPr="00FC1205">
              <w:rPr>
                <w:rFonts w:hint="eastAsia"/>
                <w:sz w:val="18"/>
                <w:szCs w:val="18"/>
              </w:rPr>
              <w:t>）℃</w:t>
            </w:r>
          </w:p>
          <w:p w:rsidR="0044252F" w:rsidRPr="008D0A78" w:rsidRDefault="00FC1205" w:rsidP="003B22E7">
            <w:pPr>
              <w:jc w:val="center"/>
              <w:rPr>
                <w:sz w:val="18"/>
                <w:szCs w:val="18"/>
              </w:rPr>
            </w:pPr>
            <w:r w:rsidRPr="00FC1205">
              <w:rPr>
                <w:rFonts w:hint="eastAsia"/>
                <w:sz w:val="18"/>
                <w:szCs w:val="18"/>
              </w:rPr>
              <w:t>一等</w:t>
            </w:r>
          </w:p>
        </w:tc>
        <w:tc>
          <w:tcPr>
            <w:tcW w:w="1559" w:type="dxa"/>
            <w:vAlign w:val="center"/>
          </w:tcPr>
          <w:p w:rsidR="0044252F" w:rsidRPr="008D0A78" w:rsidRDefault="003B7713" w:rsidP="003B2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 w:rsidR="0044252F" w:rsidRPr="008D0A78" w:rsidRDefault="00B20705" w:rsidP="003B22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2021.5.25</w:t>
            </w:r>
          </w:p>
        </w:tc>
        <w:tc>
          <w:tcPr>
            <w:tcW w:w="1068" w:type="dxa"/>
            <w:vAlign w:val="center"/>
          </w:tcPr>
          <w:p w:rsidR="0044252F" w:rsidRPr="008D0A78" w:rsidRDefault="003B22E7" w:rsidP="003B22E7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C3C50" w:rsidTr="00B81F7E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F370CA" w:rsidRDefault="009A6C3B" w:rsidP="003B22E7">
            <w:pPr>
              <w:jc w:val="center"/>
              <w:rPr>
                <w:sz w:val="18"/>
                <w:szCs w:val="18"/>
              </w:rPr>
            </w:pPr>
            <w:r w:rsidRPr="00F370CA">
              <w:rPr>
                <w:rFonts w:hint="eastAsia"/>
                <w:sz w:val="18"/>
                <w:szCs w:val="18"/>
              </w:rPr>
              <w:t>分析检测中心</w:t>
            </w:r>
          </w:p>
        </w:tc>
        <w:tc>
          <w:tcPr>
            <w:tcW w:w="1176" w:type="dxa"/>
            <w:vAlign w:val="center"/>
          </w:tcPr>
          <w:p w:rsidR="0044252F" w:rsidRPr="008D0A78" w:rsidRDefault="00971DA2" w:rsidP="003B22E7">
            <w:pPr>
              <w:jc w:val="center"/>
              <w:rPr>
                <w:sz w:val="18"/>
                <w:szCs w:val="18"/>
              </w:rPr>
            </w:pPr>
            <w:r w:rsidRPr="00971DA2"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234" w:type="dxa"/>
            <w:vAlign w:val="center"/>
          </w:tcPr>
          <w:p w:rsidR="0044252F" w:rsidRPr="008D0A78" w:rsidRDefault="00971DA2" w:rsidP="003B22E7">
            <w:pPr>
              <w:jc w:val="center"/>
              <w:rPr>
                <w:sz w:val="18"/>
                <w:szCs w:val="18"/>
              </w:rPr>
            </w:pPr>
            <w:r w:rsidRPr="00971DA2">
              <w:rPr>
                <w:sz w:val="18"/>
                <w:szCs w:val="18"/>
              </w:rPr>
              <w:t>40660</w:t>
            </w:r>
            <w:r w:rsidR="00B20705">
              <w:rPr>
                <w:rFonts w:hint="eastAsia"/>
                <w:sz w:val="18"/>
                <w:szCs w:val="18"/>
              </w:rPr>
              <w:t>77</w:t>
            </w:r>
            <w:r w:rsidRPr="00971DA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44252F" w:rsidRPr="008D0A78" w:rsidRDefault="00971DA2" w:rsidP="003B22E7">
            <w:pPr>
              <w:jc w:val="center"/>
              <w:rPr>
                <w:sz w:val="18"/>
                <w:szCs w:val="18"/>
              </w:rPr>
            </w:pPr>
            <w:r w:rsidRPr="00971DA2">
              <w:rPr>
                <w:sz w:val="18"/>
                <w:szCs w:val="18"/>
              </w:rPr>
              <w:t>BT224S</w:t>
            </w:r>
          </w:p>
        </w:tc>
        <w:tc>
          <w:tcPr>
            <w:tcW w:w="1276" w:type="dxa"/>
            <w:vAlign w:val="center"/>
          </w:tcPr>
          <w:p w:rsidR="0044252F" w:rsidRDefault="003B22E7" w:rsidP="003B22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971DA2" w:rsidRPr="00971DA2">
              <w:rPr>
                <w:rFonts w:hint="eastAsia"/>
                <w:sz w:val="18"/>
                <w:szCs w:val="18"/>
              </w:rPr>
              <w:t>0</w:t>
            </w:r>
            <w:r w:rsidR="00971DA2" w:rsidRPr="00971DA2">
              <w:rPr>
                <w:rFonts w:hint="eastAsia"/>
                <w:sz w:val="18"/>
                <w:szCs w:val="18"/>
              </w:rPr>
              <w:t>～</w:t>
            </w:r>
            <w:r w:rsidR="00971DA2" w:rsidRPr="00971DA2">
              <w:rPr>
                <w:rFonts w:hint="eastAsia"/>
                <w:sz w:val="18"/>
                <w:szCs w:val="18"/>
              </w:rPr>
              <w:t>220</w:t>
            </w:r>
            <w:r>
              <w:rPr>
                <w:rFonts w:hint="eastAsia"/>
                <w:sz w:val="18"/>
                <w:szCs w:val="18"/>
              </w:rPr>
              <w:t>)</w:t>
            </w:r>
            <w:r w:rsidR="00971DA2" w:rsidRPr="00971DA2">
              <w:rPr>
                <w:rFonts w:hint="eastAsia"/>
                <w:sz w:val="18"/>
                <w:szCs w:val="18"/>
              </w:rPr>
              <w:t>g</w:t>
            </w:r>
          </w:p>
          <w:p w:rsidR="00971DA2" w:rsidRPr="008D0A78" w:rsidRDefault="00971DA2" w:rsidP="00996EDA">
            <w:pPr>
              <w:jc w:val="center"/>
              <w:rPr>
                <w:sz w:val="18"/>
                <w:szCs w:val="18"/>
              </w:rPr>
            </w:pPr>
            <w:r w:rsidRPr="00971DA2">
              <w:rPr>
                <w:rFonts w:hint="eastAsia"/>
                <w:sz w:val="18"/>
                <w:szCs w:val="18"/>
              </w:rPr>
              <w:t>Ⅰ</w:t>
            </w:r>
            <w:r w:rsidR="003214B7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:rsidR="00FC1205" w:rsidRPr="00FC1205" w:rsidRDefault="00FC1205" w:rsidP="003B22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天平检定装置</w:t>
            </w:r>
          </w:p>
          <w:p w:rsidR="00FC1205" w:rsidRPr="00FC1205" w:rsidRDefault="00FC1205" w:rsidP="003B22E7">
            <w:pPr>
              <w:jc w:val="center"/>
              <w:rPr>
                <w:sz w:val="18"/>
                <w:szCs w:val="18"/>
              </w:rPr>
            </w:pPr>
            <w:r w:rsidRPr="00FC1205">
              <w:rPr>
                <w:rFonts w:hint="eastAsia"/>
                <w:sz w:val="18"/>
                <w:szCs w:val="18"/>
              </w:rPr>
              <w:t>1mg</w:t>
            </w:r>
            <w:r w:rsidRPr="00FC1205">
              <w:rPr>
                <w:rFonts w:hint="eastAsia"/>
                <w:sz w:val="18"/>
                <w:szCs w:val="18"/>
              </w:rPr>
              <w:t>～</w:t>
            </w:r>
            <w:r w:rsidRPr="00FC1205"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k</w:t>
            </w:r>
            <w:r w:rsidRPr="00FC1205">
              <w:rPr>
                <w:rFonts w:hint="eastAsia"/>
                <w:sz w:val="18"/>
                <w:szCs w:val="18"/>
              </w:rPr>
              <w:t>g</w:t>
            </w:r>
          </w:p>
          <w:p w:rsidR="0044252F" w:rsidRPr="008D0A78" w:rsidRDefault="00FC1205" w:rsidP="003B22E7">
            <w:pPr>
              <w:jc w:val="center"/>
              <w:rPr>
                <w:sz w:val="18"/>
                <w:szCs w:val="18"/>
              </w:rPr>
            </w:pPr>
            <w:r w:rsidRPr="00FC1205">
              <w:rPr>
                <w:rFonts w:hint="eastAsia"/>
                <w:sz w:val="18"/>
                <w:szCs w:val="18"/>
              </w:rPr>
              <w:t>F1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F2</w:t>
            </w:r>
            <w:r w:rsidRPr="00FC1205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44252F" w:rsidRPr="008D0A78" w:rsidRDefault="00046F63" w:rsidP="00AE6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江都区计量测试技术研究所</w:t>
            </w:r>
          </w:p>
        </w:tc>
        <w:tc>
          <w:tcPr>
            <w:tcW w:w="1134" w:type="dxa"/>
            <w:vAlign w:val="center"/>
          </w:tcPr>
          <w:p w:rsidR="0044252F" w:rsidRPr="008D0A78" w:rsidRDefault="00B20705" w:rsidP="003B22E7">
            <w:pPr>
              <w:jc w:val="center"/>
              <w:rPr>
                <w:sz w:val="18"/>
                <w:szCs w:val="18"/>
              </w:rPr>
            </w:pPr>
            <w:r w:rsidRPr="00B20705">
              <w:rPr>
                <w:sz w:val="18"/>
                <w:szCs w:val="18"/>
              </w:rPr>
              <w:t>2021.3.20</w:t>
            </w:r>
          </w:p>
        </w:tc>
        <w:tc>
          <w:tcPr>
            <w:tcW w:w="1068" w:type="dxa"/>
            <w:vAlign w:val="center"/>
          </w:tcPr>
          <w:p w:rsidR="0044252F" w:rsidRPr="008D0A78" w:rsidRDefault="003B22E7" w:rsidP="003B22E7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C3C50" w:rsidTr="00B81F7E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F370CA" w:rsidRDefault="009A6C3B" w:rsidP="003B22E7">
            <w:pPr>
              <w:jc w:val="center"/>
              <w:rPr>
                <w:sz w:val="18"/>
                <w:szCs w:val="18"/>
              </w:rPr>
            </w:pPr>
            <w:r w:rsidRPr="00F370CA">
              <w:rPr>
                <w:rFonts w:hint="eastAsia"/>
                <w:sz w:val="18"/>
                <w:szCs w:val="18"/>
              </w:rPr>
              <w:t>储运中心</w:t>
            </w:r>
          </w:p>
        </w:tc>
        <w:tc>
          <w:tcPr>
            <w:tcW w:w="1176" w:type="dxa"/>
            <w:vAlign w:val="center"/>
          </w:tcPr>
          <w:p w:rsidR="0044252F" w:rsidRPr="003214B7" w:rsidRDefault="006D7B44" w:rsidP="006D7B44">
            <w:pPr>
              <w:jc w:val="center"/>
              <w:rPr>
                <w:sz w:val="18"/>
                <w:szCs w:val="18"/>
              </w:rPr>
            </w:pPr>
            <w:r w:rsidRPr="003214B7">
              <w:rPr>
                <w:rFonts w:hint="eastAsia"/>
                <w:sz w:val="18"/>
                <w:szCs w:val="18"/>
              </w:rPr>
              <w:t>电子</w:t>
            </w:r>
            <w:r w:rsidR="00B120E4" w:rsidRPr="003214B7">
              <w:rPr>
                <w:rFonts w:hint="eastAsia"/>
                <w:sz w:val="18"/>
                <w:szCs w:val="18"/>
              </w:rPr>
              <w:t>汽车衡</w:t>
            </w:r>
          </w:p>
        </w:tc>
        <w:tc>
          <w:tcPr>
            <w:tcW w:w="1234" w:type="dxa"/>
            <w:vAlign w:val="center"/>
          </w:tcPr>
          <w:p w:rsidR="0044252F" w:rsidRPr="008D0A78" w:rsidRDefault="00996EDA" w:rsidP="003B22E7">
            <w:pPr>
              <w:jc w:val="center"/>
              <w:rPr>
                <w:sz w:val="18"/>
                <w:szCs w:val="18"/>
              </w:rPr>
            </w:pPr>
            <w:r w:rsidRPr="00996EDA">
              <w:rPr>
                <w:sz w:val="18"/>
                <w:szCs w:val="18"/>
              </w:rPr>
              <w:t>B451406561</w:t>
            </w:r>
          </w:p>
        </w:tc>
        <w:tc>
          <w:tcPr>
            <w:tcW w:w="850" w:type="dxa"/>
            <w:vAlign w:val="center"/>
          </w:tcPr>
          <w:p w:rsidR="0044252F" w:rsidRPr="008D0A78" w:rsidRDefault="00996EDA" w:rsidP="003B22E7">
            <w:pPr>
              <w:jc w:val="center"/>
              <w:rPr>
                <w:sz w:val="18"/>
                <w:szCs w:val="18"/>
              </w:rPr>
            </w:pPr>
            <w:r w:rsidRPr="00996EDA">
              <w:rPr>
                <w:sz w:val="18"/>
                <w:szCs w:val="18"/>
              </w:rPr>
              <w:t>SCS12CS-80PS</w:t>
            </w:r>
          </w:p>
        </w:tc>
        <w:tc>
          <w:tcPr>
            <w:tcW w:w="1276" w:type="dxa"/>
            <w:vAlign w:val="center"/>
          </w:tcPr>
          <w:p w:rsidR="0044252F" w:rsidRPr="008D0A78" w:rsidRDefault="00996EDA" w:rsidP="003B22E7">
            <w:pPr>
              <w:jc w:val="center"/>
              <w:rPr>
                <w:sz w:val="18"/>
                <w:szCs w:val="18"/>
              </w:rPr>
            </w:pPr>
            <w:r w:rsidRPr="00996EDA">
              <w:rPr>
                <w:rFonts w:hint="eastAsia"/>
                <w:sz w:val="18"/>
                <w:szCs w:val="18"/>
              </w:rPr>
              <w:t>Ⅲ</w:t>
            </w:r>
            <w:r w:rsidR="003214B7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:rsidR="0044252F" w:rsidRDefault="003214B7" w:rsidP="003B2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非自动横检定装置</w:t>
            </w:r>
          </w:p>
          <w:p w:rsidR="003214B7" w:rsidRPr="008D0A78" w:rsidRDefault="003214B7" w:rsidP="003B22E7">
            <w:pPr>
              <w:jc w:val="center"/>
              <w:rPr>
                <w:sz w:val="18"/>
                <w:szCs w:val="18"/>
              </w:rPr>
            </w:pPr>
            <w:r w:rsidRPr="00FC1205">
              <w:rPr>
                <w:rFonts w:ascii="宋体" w:eastAsia="宋体" w:hAnsi="宋体" w:cs="Times New Roman" w:hint="eastAsia"/>
                <w:sz w:val="18"/>
                <w:szCs w:val="18"/>
              </w:rPr>
              <w:t>M1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，M12</w:t>
            </w:r>
            <w:r w:rsidRPr="00FC1205">
              <w:rPr>
                <w:rFonts w:ascii="宋体" w:eastAsia="宋体" w:hAnsi="宋体" w:cs="Times New Roman"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44252F" w:rsidRPr="008D0A78" w:rsidRDefault="00996EDA" w:rsidP="00AE6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</w:t>
            </w:r>
            <w:r>
              <w:rPr>
                <w:sz w:val="18"/>
                <w:szCs w:val="18"/>
              </w:rPr>
              <w:t>计量测试技术研究所</w:t>
            </w:r>
          </w:p>
        </w:tc>
        <w:tc>
          <w:tcPr>
            <w:tcW w:w="1134" w:type="dxa"/>
            <w:vAlign w:val="center"/>
          </w:tcPr>
          <w:p w:rsidR="0044252F" w:rsidRPr="008D0A78" w:rsidRDefault="00996EDA" w:rsidP="003B22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2020.12.6.</w:t>
            </w:r>
          </w:p>
        </w:tc>
        <w:tc>
          <w:tcPr>
            <w:tcW w:w="1068" w:type="dxa"/>
            <w:vAlign w:val="center"/>
          </w:tcPr>
          <w:p w:rsidR="0044252F" w:rsidRPr="008D0A78" w:rsidRDefault="003B22E7" w:rsidP="003B22E7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C3C50" w:rsidTr="00B81F7E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F370CA" w:rsidRDefault="009A6C3B" w:rsidP="003B22E7">
            <w:pPr>
              <w:jc w:val="center"/>
              <w:rPr>
                <w:sz w:val="18"/>
                <w:szCs w:val="18"/>
              </w:rPr>
            </w:pPr>
            <w:r w:rsidRPr="00F370CA">
              <w:rPr>
                <w:rFonts w:hint="eastAsia"/>
                <w:sz w:val="18"/>
                <w:szCs w:val="18"/>
              </w:rPr>
              <w:t>储运中心</w:t>
            </w:r>
          </w:p>
        </w:tc>
        <w:tc>
          <w:tcPr>
            <w:tcW w:w="1176" w:type="dxa"/>
            <w:vAlign w:val="center"/>
          </w:tcPr>
          <w:p w:rsidR="0044252F" w:rsidRPr="008D0A78" w:rsidRDefault="00971DA2" w:rsidP="003B22E7">
            <w:pPr>
              <w:jc w:val="center"/>
              <w:rPr>
                <w:sz w:val="18"/>
                <w:szCs w:val="18"/>
              </w:rPr>
            </w:pPr>
            <w:r w:rsidRPr="00971DA2">
              <w:rPr>
                <w:rFonts w:hint="eastAsia"/>
                <w:sz w:val="18"/>
                <w:szCs w:val="18"/>
              </w:rPr>
              <w:t>质量流量计</w:t>
            </w:r>
          </w:p>
        </w:tc>
        <w:tc>
          <w:tcPr>
            <w:tcW w:w="1234" w:type="dxa"/>
            <w:vAlign w:val="center"/>
          </w:tcPr>
          <w:p w:rsidR="0044252F" w:rsidRPr="008D0A78" w:rsidRDefault="00971DA2" w:rsidP="003B22E7">
            <w:pPr>
              <w:jc w:val="center"/>
              <w:rPr>
                <w:sz w:val="18"/>
                <w:szCs w:val="18"/>
              </w:rPr>
            </w:pPr>
            <w:r w:rsidRPr="00971DA2">
              <w:rPr>
                <w:sz w:val="18"/>
                <w:szCs w:val="18"/>
              </w:rPr>
              <w:t>3033875/13189363</w:t>
            </w:r>
          </w:p>
        </w:tc>
        <w:tc>
          <w:tcPr>
            <w:tcW w:w="850" w:type="dxa"/>
            <w:vAlign w:val="center"/>
          </w:tcPr>
          <w:p w:rsidR="0044252F" w:rsidRPr="008D0A78" w:rsidRDefault="00971DA2" w:rsidP="003B22E7">
            <w:pPr>
              <w:jc w:val="center"/>
              <w:rPr>
                <w:sz w:val="18"/>
                <w:szCs w:val="18"/>
              </w:rPr>
            </w:pPr>
            <w:r w:rsidRPr="00971DA2">
              <w:rPr>
                <w:sz w:val="18"/>
                <w:szCs w:val="18"/>
              </w:rPr>
              <w:t>F300  DN100</w:t>
            </w:r>
          </w:p>
        </w:tc>
        <w:tc>
          <w:tcPr>
            <w:tcW w:w="1276" w:type="dxa"/>
            <w:vAlign w:val="center"/>
          </w:tcPr>
          <w:p w:rsidR="0044252F" w:rsidRPr="008D0A78" w:rsidRDefault="00971DA2" w:rsidP="003B22E7">
            <w:pPr>
              <w:jc w:val="center"/>
              <w:rPr>
                <w:sz w:val="18"/>
                <w:szCs w:val="18"/>
              </w:rPr>
            </w:pPr>
            <w:r w:rsidRPr="00971DA2">
              <w:rPr>
                <w:sz w:val="18"/>
                <w:szCs w:val="18"/>
              </w:rPr>
              <w:t>0.15</w:t>
            </w:r>
            <w:r>
              <w:rPr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:rsidR="00FC1205" w:rsidRPr="00FC1205" w:rsidRDefault="00FC1205" w:rsidP="003B22E7">
            <w:pPr>
              <w:jc w:val="center"/>
              <w:rPr>
                <w:sz w:val="18"/>
                <w:szCs w:val="18"/>
              </w:rPr>
            </w:pPr>
            <w:r w:rsidRPr="00FC1205">
              <w:rPr>
                <w:rFonts w:hint="eastAsia"/>
                <w:sz w:val="18"/>
                <w:szCs w:val="18"/>
              </w:rPr>
              <w:t>水流量标准装置</w:t>
            </w:r>
          </w:p>
          <w:p w:rsidR="00FC1205" w:rsidRPr="00FC1205" w:rsidRDefault="00FC1205" w:rsidP="003B22E7">
            <w:pPr>
              <w:jc w:val="center"/>
              <w:rPr>
                <w:sz w:val="18"/>
                <w:szCs w:val="18"/>
              </w:rPr>
            </w:pPr>
            <w:r w:rsidRPr="00FC1205">
              <w:rPr>
                <w:rFonts w:hint="eastAsia"/>
                <w:sz w:val="18"/>
                <w:szCs w:val="18"/>
              </w:rPr>
              <w:t>（</w:t>
            </w:r>
            <w:r w:rsidRPr="00FC1205">
              <w:rPr>
                <w:rFonts w:hint="eastAsia"/>
                <w:sz w:val="18"/>
                <w:szCs w:val="18"/>
              </w:rPr>
              <w:t>0.5</w:t>
            </w:r>
            <w:r w:rsidRPr="00FC1205">
              <w:rPr>
                <w:rFonts w:hint="eastAsia"/>
                <w:sz w:val="18"/>
                <w:szCs w:val="18"/>
              </w:rPr>
              <w:t>～</w:t>
            </w:r>
            <w:r w:rsidRPr="00FC1205">
              <w:rPr>
                <w:rFonts w:hint="eastAsia"/>
                <w:sz w:val="18"/>
                <w:szCs w:val="18"/>
              </w:rPr>
              <w:t>900</w:t>
            </w:r>
            <w:r w:rsidRPr="00FC1205">
              <w:rPr>
                <w:rFonts w:hint="eastAsia"/>
                <w:sz w:val="18"/>
                <w:szCs w:val="18"/>
              </w:rPr>
              <w:t>）</w:t>
            </w:r>
            <w:r w:rsidRPr="00FC1205">
              <w:rPr>
                <w:rFonts w:hint="eastAsia"/>
                <w:sz w:val="18"/>
                <w:szCs w:val="18"/>
              </w:rPr>
              <w:t>m</w:t>
            </w:r>
            <w:r w:rsidRPr="003B22E7">
              <w:rPr>
                <w:rFonts w:hint="eastAsia"/>
                <w:sz w:val="18"/>
                <w:szCs w:val="18"/>
                <w:vertAlign w:val="superscript"/>
              </w:rPr>
              <w:t>3</w:t>
            </w:r>
            <w:r w:rsidRPr="00FC1205">
              <w:rPr>
                <w:rFonts w:hint="eastAsia"/>
                <w:sz w:val="18"/>
                <w:szCs w:val="18"/>
              </w:rPr>
              <w:t>/h</w:t>
            </w:r>
          </w:p>
          <w:p w:rsidR="0044252F" w:rsidRPr="008D0A78" w:rsidRDefault="00FC1205" w:rsidP="003B22E7">
            <w:pPr>
              <w:jc w:val="center"/>
              <w:rPr>
                <w:sz w:val="18"/>
                <w:szCs w:val="18"/>
              </w:rPr>
            </w:pPr>
            <w:r w:rsidRPr="00FC1205">
              <w:rPr>
                <w:rFonts w:hint="eastAsia"/>
                <w:sz w:val="18"/>
                <w:szCs w:val="18"/>
              </w:rPr>
              <w:t>△</w:t>
            </w:r>
            <w:r w:rsidRPr="00FC1205">
              <w:rPr>
                <w:rFonts w:hint="eastAsia"/>
                <w:sz w:val="18"/>
                <w:szCs w:val="18"/>
              </w:rPr>
              <w:t>=0.05%</w:t>
            </w:r>
          </w:p>
        </w:tc>
        <w:tc>
          <w:tcPr>
            <w:tcW w:w="1559" w:type="dxa"/>
            <w:vAlign w:val="center"/>
          </w:tcPr>
          <w:p w:rsidR="0044252F" w:rsidRPr="008D0A78" w:rsidRDefault="003B7713" w:rsidP="003B2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 w:rsidR="0044252F" w:rsidRPr="008D0A78" w:rsidRDefault="00B20705" w:rsidP="003B22E7">
            <w:pPr>
              <w:jc w:val="center"/>
              <w:rPr>
                <w:sz w:val="18"/>
                <w:szCs w:val="18"/>
              </w:rPr>
            </w:pPr>
            <w:r w:rsidRPr="00B20705">
              <w:rPr>
                <w:sz w:val="18"/>
                <w:szCs w:val="18"/>
              </w:rPr>
              <w:t>2020.10.12</w:t>
            </w:r>
          </w:p>
        </w:tc>
        <w:tc>
          <w:tcPr>
            <w:tcW w:w="1068" w:type="dxa"/>
            <w:vAlign w:val="center"/>
          </w:tcPr>
          <w:p w:rsidR="0044252F" w:rsidRPr="008D0A78" w:rsidRDefault="003B22E7" w:rsidP="003B22E7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C3C50" w:rsidTr="00B81F7E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F370CA" w:rsidRDefault="009A6C3B" w:rsidP="003B22E7">
            <w:pPr>
              <w:jc w:val="center"/>
              <w:rPr>
                <w:sz w:val="18"/>
                <w:szCs w:val="18"/>
              </w:rPr>
            </w:pPr>
            <w:r w:rsidRPr="00F370CA">
              <w:rPr>
                <w:rFonts w:hint="eastAsia"/>
                <w:sz w:val="18"/>
                <w:szCs w:val="18"/>
              </w:rPr>
              <w:t>化纤分厂</w:t>
            </w:r>
          </w:p>
        </w:tc>
        <w:tc>
          <w:tcPr>
            <w:tcW w:w="1176" w:type="dxa"/>
            <w:vAlign w:val="center"/>
          </w:tcPr>
          <w:p w:rsidR="0044252F" w:rsidRPr="008D0A78" w:rsidRDefault="00971DA2" w:rsidP="003B22E7">
            <w:pPr>
              <w:jc w:val="center"/>
              <w:rPr>
                <w:sz w:val="18"/>
                <w:szCs w:val="18"/>
              </w:rPr>
            </w:pPr>
            <w:r w:rsidRPr="00971DA2">
              <w:rPr>
                <w:rFonts w:hint="eastAsia"/>
                <w:sz w:val="18"/>
                <w:szCs w:val="18"/>
              </w:rPr>
              <w:t>电子台秤</w:t>
            </w:r>
          </w:p>
        </w:tc>
        <w:tc>
          <w:tcPr>
            <w:tcW w:w="1234" w:type="dxa"/>
            <w:vAlign w:val="center"/>
          </w:tcPr>
          <w:p w:rsidR="0044252F" w:rsidRPr="008D0A78" w:rsidRDefault="00971DA2" w:rsidP="003B22E7">
            <w:pPr>
              <w:jc w:val="center"/>
              <w:rPr>
                <w:sz w:val="18"/>
                <w:szCs w:val="18"/>
              </w:rPr>
            </w:pPr>
            <w:r w:rsidRPr="00971DA2">
              <w:rPr>
                <w:sz w:val="18"/>
                <w:szCs w:val="18"/>
              </w:rPr>
              <w:t>1308021875</w:t>
            </w:r>
          </w:p>
        </w:tc>
        <w:tc>
          <w:tcPr>
            <w:tcW w:w="850" w:type="dxa"/>
            <w:vAlign w:val="center"/>
          </w:tcPr>
          <w:p w:rsidR="0044252F" w:rsidRPr="008D0A78" w:rsidRDefault="00971DA2" w:rsidP="003B22E7">
            <w:pPr>
              <w:jc w:val="center"/>
              <w:rPr>
                <w:sz w:val="18"/>
                <w:szCs w:val="18"/>
              </w:rPr>
            </w:pPr>
            <w:r w:rsidRPr="00971DA2">
              <w:rPr>
                <w:sz w:val="18"/>
                <w:szCs w:val="18"/>
              </w:rPr>
              <w:t>XK3130</w:t>
            </w:r>
          </w:p>
        </w:tc>
        <w:tc>
          <w:tcPr>
            <w:tcW w:w="1276" w:type="dxa"/>
            <w:vAlign w:val="center"/>
          </w:tcPr>
          <w:p w:rsidR="0044252F" w:rsidRPr="008D0A78" w:rsidRDefault="00971DA2" w:rsidP="003B22E7">
            <w:pPr>
              <w:jc w:val="center"/>
              <w:rPr>
                <w:sz w:val="18"/>
                <w:szCs w:val="18"/>
              </w:rPr>
            </w:pPr>
            <w:r w:rsidRPr="00971DA2">
              <w:rPr>
                <w:rFonts w:hint="eastAsia"/>
                <w:sz w:val="18"/>
                <w:szCs w:val="18"/>
              </w:rPr>
              <w:t>Ⅲ</w:t>
            </w:r>
          </w:p>
        </w:tc>
        <w:tc>
          <w:tcPr>
            <w:tcW w:w="1843" w:type="dxa"/>
            <w:vAlign w:val="center"/>
          </w:tcPr>
          <w:p w:rsidR="00FC1205" w:rsidRPr="00FC1205" w:rsidRDefault="00DB33C2" w:rsidP="003B22E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非自动衡器检定装置</w:t>
            </w:r>
          </w:p>
          <w:p w:rsidR="00FC1205" w:rsidRPr="00FC1205" w:rsidRDefault="003B22E7" w:rsidP="003B22E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(</w:t>
            </w:r>
            <w:r w:rsidR="00DB33C2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Pr="00FC1205">
              <w:rPr>
                <w:rFonts w:hint="eastAsia"/>
                <w:sz w:val="18"/>
                <w:szCs w:val="18"/>
              </w:rPr>
              <w:t>～</w:t>
            </w:r>
            <w:r w:rsidR="00DB33C2">
              <w:rPr>
                <w:rFonts w:ascii="宋体" w:eastAsia="宋体" w:hAnsi="宋体" w:cs="Times New Roman" w:hint="eastAsia"/>
                <w:sz w:val="18"/>
                <w:szCs w:val="18"/>
              </w:rPr>
              <w:t>60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)</w:t>
            </w:r>
            <w:r w:rsidR="00DB33C2">
              <w:rPr>
                <w:rFonts w:ascii="宋体" w:eastAsia="宋体" w:hAnsi="宋体" w:cs="Times New Roman" w:hint="eastAsia"/>
                <w:sz w:val="18"/>
                <w:szCs w:val="18"/>
              </w:rPr>
              <w:t>t</w:t>
            </w:r>
          </w:p>
          <w:p w:rsidR="0044252F" w:rsidRPr="008D0A78" w:rsidRDefault="00FC1205" w:rsidP="003B22E7">
            <w:pPr>
              <w:jc w:val="center"/>
              <w:rPr>
                <w:sz w:val="18"/>
                <w:szCs w:val="18"/>
              </w:rPr>
            </w:pPr>
            <w:r w:rsidRPr="00FC1205">
              <w:rPr>
                <w:rFonts w:ascii="宋体" w:eastAsia="宋体" w:hAnsi="宋体" w:cs="Times New Roman" w:hint="eastAsia"/>
                <w:sz w:val="18"/>
                <w:szCs w:val="18"/>
              </w:rPr>
              <w:t>M1</w:t>
            </w:r>
            <w:r w:rsidR="00DB33C2">
              <w:rPr>
                <w:rFonts w:ascii="宋体" w:eastAsia="宋体" w:hAnsi="宋体" w:cs="Times New Roman" w:hint="eastAsia"/>
                <w:sz w:val="18"/>
                <w:szCs w:val="18"/>
              </w:rPr>
              <w:t>，M12</w:t>
            </w:r>
            <w:r w:rsidRPr="00FC1205">
              <w:rPr>
                <w:rFonts w:ascii="宋体" w:eastAsia="宋体" w:hAnsi="宋体" w:cs="Times New Roman"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44252F" w:rsidRPr="008D0A78" w:rsidRDefault="00046F63" w:rsidP="00AE6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江都区计量测试技术研究所</w:t>
            </w:r>
          </w:p>
        </w:tc>
        <w:tc>
          <w:tcPr>
            <w:tcW w:w="1134" w:type="dxa"/>
            <w:vAlign w:val="center"/>
          </w:tcPr>
          <w:p w:rsidR="00B20705" w:rsidRDefault="00B20705" w:rsidP="003B22E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2021.3.17</w:t>
            </w:r>
          </w:p>
          <w:p w:rsidR="0044252F" w:rsidRPr="008D0A78" w:rsidRDefault="000B3E2B" w:rsidP="003B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44252F" w:rsidRPr="008D0A78" w:rsidRDefault="003B22E7" w:rsidP="003B22E7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C3C50" w:rsidTr="00B81F7E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F370CA" w:rsidRDefault="009A6C3B" w:rsidP="003B22E7">
            <w:pPr>
              <w:jc w:val="center"/>
              <w:rPr>
                <w:sz w:val="18"/>
                <w:szCs w:val="18"/>
              </w:rPr>
            </w:pPr>
            <w:r w:rsidRPr="00F370CA">
              <w:rPr>
                <w:rFonts w:hint="eastAsia"/>
                <w:sz w:val="18"/>
                <w:szCs w:val="18"/>
              </w:rPr>
              <w:t>分析检测中心</w:t>
            </w:r>
          </w:p>
        </w:tc>
        <w:tc>
          <w:tcPr>
            <w:tcW w:w="1176" w:type="dxa"/>
            <w:vAlign w:val="center"/>
          </w:tcPr>
          <w:p w:rsidR="0044252F" w:rsidRPr="008D0A78" w:rsidRDefault="00971DA2" w:rsidP="003B22E7">
            <w:pPr>
              <w:jc w:val="center"/>
              <w:rPr>
                <w:sz w:val="18"/>
                <w:szCs w:val="18"/>
              </w:rPr>
            </w:pPr>
            <w:r w:rsidRPr="00971DA2">
              <w:rPr>
                <w:rFonts w:hint="eastAsia"/>
                <w:sz w:val="18"/>
                <w:szCs w:val="18"/>
              </w:rPr>
              <w:t>石油密度计</w:t>
            </w:r>
          </w:p>
        </w:tc>
        <w:tc>
          <w:tcPr>
            <w:tcW w:w="1234" w:type="dxa"/>
            <w:vAlign w:val="center"/>
          </w:tcPr>
          <w:p w:rsidR="0044252F" w:rsidRPr="008D0A78" w:rsidRDefault="00971DA2" w:rsidP="003B22E7">
            <w:pPr>
              <w:jc w:val="center"/>
              <w:rPr>
                <w:sz w:val="18"/>
                <w:szCs w:val="18"/>
              </w:rPr>
            </w:pPr>
            <w:r w:rsidRPr="00971DA2">
              <w:rPr>
                <w:sz w:val="18"/>
                <w:szCs w:val="18"/>
              </w:rPr>
              <w:t>2415</w:t>
            </w:r>
          </w:p>
        </w:tc>
        <w:tc>
          <w:tcPr>
            <w:tcW w:w="850" w:type="dxa"/>
            <w:vAlign w:val="center"/>
          </w:tcPr>
          <w:p w:rsidR="0044252F" w:rsidRPr="008D0A78" w:rsidRDefault="00971DA2" w:rsidP="003B22E7">
            <w:pPr>
              <w:jc w:val="center"/>
              <w:rPr>
                <w:sz w:val="18"/>
                <w:szCs w:val="18"/>
              </w:rPr>
            </w:pPr>
            <w:r w:rsidRPr="00971DA2">
              <w:rPr>
                <w:sz w:val="18"/>
                <w:szCs w:val="18"/>
              </w:rPr>
              <w:t>SY-5</w:t>
            </w:r>
          </w:p>
        </w:tc>
        <w:tc>
          <w:tcPr>
            <w:tcW w:w="1276" w:type="dxa"/>
            <w:vAlign w:val="center"/>
          </w:tcPr>
          <w:p w:rsidR="0044252F" w:rsidRPr="008D0A78" w:rsidRDefault="00971DA2" w:rsidP="003B22E7">
            <w:pPr>
              <w:jc w:val="center"/>
              <w:rPr>
                <w:sz w:val="18"/>
                <w:szCs w:val="18"/>
              </w:rPr>
            </w:pPr>
            <w:r w:rsidRPr="00971DA2">
              <w:rPr>
                <w:sz w:val="18"/>
                <w:szCs w:val="18"/>
              </w:rPr>
              <w:t>0.0005g/cm</w:t>
            </w:r>
            <w:r w:rsidRPr="00971DA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C1205" w:rsidRPr="00FC1205" w:rsidRDefault="00FC1205" w:rsidP="003B22E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C1205">
              <w:rPr>
                <w:rFonts w:ascii="宋体" w:eastAsia="宋体" w:hAnsi="宋体" w:cs="Times New Roman" w:hint="eastAsia"/>
                <w:sz w:val="18"/>
                <w:szCs w:val="18"/>
              </w:rPr>
              <w:t>标准密度计</w:t>
            </w:r>
          </w:p>
          <w:p w:rsidR="00FC1205" w:rsidRPr="00FC1205" w:rsidRDefault="00FC1205" w:rsidP="003B22E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C1205">
              <w:rPr>
                <w:rFonts w:ascii="宋体" w:eastAsia="宋体" w:hAnsi="宋体" w:cs="Times New Roman" w:hint="eastAsia"/>
                <w:sz w:val="18"/>
                <w:szCs w:val="18"/>
              </w:rPr>
              <w:t>一等</w:t>
            </w:r>
          </w:p>
          <w:p w:rsidR="0044252F" w:rsidRPr="00FC1205" w:rsidRDefault="00FC1205" w:rsidP="003B22E7">
            <w:pPr>
              <w:jc w:val="center"/>
              <w:rPr>
                <w:sz w:val="18"/>
                <w:szCs w:val="18"/>
              </w:rPr>
            </w:pPr>
            <w:r w:rsidRPr="00FC1205">
              <w:rPr>
                <w:rFonts w:ascii="宋体" w:eastAsia="宋体" w:hAnsi="宋体" w:cs="Times New Roman" w:hint="eastAsia"/>
                <w:sz w:val="18"/>
                <w:szCs w:val="18"/>
              </w:rPr>
              <w:t>（0.65～2.0）g/cm</w:t>
            </w:r>
            <w:r w:rsidRPr="003B22E7">
              <w:rPr>
                <w:rFonts w:ascii="宋体" w:eastAsia="宋体" w:hAnsi="宋体" w:cs="Times New Roman" w:hint="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44252F" w:rsidRPr="008D0A78" w:rsidRDefault="003B7713" w:rsidP="003B2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 w:rsidR="0044252F" w:rsidRPr="008D0A78" w:rsidRDefault="00B20705" w:rsidP="003B22E7">
            <w:pPr>
              <w:jc w:val="center"/>
              <w:rPr>
                <w:sz w:val="18"/>
                <w:szCs w:val="18"/>
              </w:rPr>
            </w:pPr>
            <w:r w:rsidRPr="00B20705">
              <w:rPr>
                <w:sz w:val="18"/>
                <w:szCs w:val="18"/>
              </w:rPr>
              <w:t>2021.4.6</w:t>
            </w:r>
          </w:p>
        </w:tc>
        <w:tc>
          <w:tcPr>
            <w:tcW w:w="1068" w:type="dxa"/>
            <w:vAlign w:val="center"/>
          </w:tcPr>
          <w:p w:rsidR="0044252F" w:rsidRPr="008D0A78" w:rsidRDefault="003B22E7" w:rsidP="003B22E7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C3C50" w:rsidTr="00B81F7E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F370CA" w:rsidRDefault="009A6C3B" w:rsidP="003B22E7">
            <w:pPr>
              <w:jc w:val="center"/>
              <w:rPr>
                <w:sz w:val="18"/>
                <w:szCs w:val="18"/>
              </w:rPr>
            </w:pPr>
            <w:r w:rsidRPr="00F370CA">
              <w:rPr>
                <w:rFonts w:hint="eastAsia"/>
                <w:sz w:val="18"/>
                <w:szCs w:val="18"/>
              </w:rPr>
              <w:t>生产运行部</w:t>
            </w:r>
          </w:p>
        </w:tc>
        <w:tc>
          <w:tcPr>
            <w:tcW w:w="1176" w:type="dxa"/>
            <w:vAlign w:val="center"/>
          </w:tcPr>
          <w:p w:rsidR="0044252F" w:rsidRPr="008D0A78" w:rsidRDefault="00971DA2" w:rsidP="003B22E7">
            <w:pPr>
              <w:jc w:val="center"/>
              <w:rPr>
                <w:sz w:val="18"/>
                <w:szCs w:val="18"/>
              </w:rPr>
            </w:pPr>
            <w:r w:rsidRPr="00971DA2">
              <w:rPr>
                <w:rFonts w:hint="eastAsia"/>
                <w:sz w:val="18"/>
                <w:szCs w:val="18"/>
              </w:rPr>
              <w:t>加油机</w:t>
            </w:r>
          </w:p>
        </w:tc>
        <w:tc>
          <w:tcPr>
            <w:tcW w:w="1234" w:type="dxa"/>
            <w:vAlign w:val="center"/>
          </w:tcPr>
          <w:p w:rsidR="0044252F" w:rsidRPr="008D0A78" w:rsidRDefault="00971DA2" w:rsidP="003B22E7">
            <w:pPr>
              <w:jc w:val="center"/>
              <w:rPr>
                <w:sz w:val="18"/>
                <w:szCs w:val="18"/>
              </w:rPr>
            </w:pPr>
            <w:r w:rsidRPr="00971DA2">
              <w:rPr>
                <w:sz w:val="18"/>
                <w:szCs w:val="18"/>
              </w:rPr>
              <w:t>1711601(1#)</w:t>
            </w:r>
          </w:p>
        </w:tc>
        <w:tc>
          <w:tcPr>
            <w:tcW w:w="850" w:type="dxa"/>
            <w:vAlign w:val="center"/>
          </w:tcPr>
          <w:p w:rsidR="0044252F" w:rsidRPr="008D0A78" w:rsidRDefault="00971DA2" w:rsidP="003B22E7">
            <w:pPr>
              <w:jc w:val="center"/>
              <w:rPr>
                <w:sz w:val="18"/>
                <w:szCs w:val="18"/>
              </w:rPr>
            </w:pPr>
            <w:r w:rsidRPr="00971DA2">
              <w:rPr>
                <w:sz w:val="18"/>
                <w:szCs w:val="18"/>
              </w:rPr>
              <w:t>AP22A</w:t>
            </w:r>
          </w:p>
        </w:tc>
        <w:tc>
          <w:tcPr>
            <w:tcW w:w="1276" w:type="dxa"/>
            <w:vAlign w:val="center"/>
          </w:tcPr>
          <w:p w:rsidR="0044252F" w:rsidRPr="008D0A78" w:rsidRDefault="00971DA2" w:rsidP="003B22E7">
            <w:pPr>
              <w:jc w:val="center"/>
              <w:rPr>
                <w:sz w:val="18"/>
                <w:szCs w:val="18"/>
              </w:rPr>
            </w:pPr>
            <w:r w:rsidRPr="00971DA2">
              <w:rPr>
                <w:sz w:val="18"/>
                <w:szCs w:val="18"/>
              </w:rPr>
              <w:t>0.3</w:t>
            </w:r>
          </w:p>
        </w:tc>
        <w:tc>
          <w:tcPr>
            <w:tcW w:w="1843" w:type="dxa"/>
            <w:vAlign w:val="center"/>
          </w:tcPr>
          <w:p w:rsidR="00FC1205" w:rsidRPr="00FC1205" w:rsidRDefault="00FC1205" w:rsidP="003B22E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C1205">
              <w:rPr>
                <w:rFonts w:ascii="宋体" w:eastAsia="宋体" w:hAnsi="宋体" w:cs="Times New Roman" w:hint="eastAsia"/>
                <w:sz w:val="18"/>
                <w:szCs w:val="18"/>
              </w:rPr>
              <w:t>标准容器</w:t>
            </w:r>
          </w:p>
          <w:p w:rsidR="00FC1205" w:rsidRPr="00FC1205" w:rsidRDefault="00FC1205" w:rsidP="003B22E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C1205">
              <w:rPr>
                <w:rFonts w:ascii="宋体" w:eastAsia="宋体" w:hAnsi="宋体" w:cs="Times New Roman" w:hint="eastAsia"/>
                <w:sz w:val="18"/>
                <w:szCs w:val="18"/>
              </w:rPr>
              <w:t>100l</w:t>
            </w:r>
          </w:p>
          <w:p w:rsidR="0044252F" w:rsidRPr="008D0A78" w:rsidRDefault="00FC1205" w:rsidP="003B22E7">
            <w:pPr>
              <w:jc w:val="center"/>
              <w:rPr>
                <w:sz w:val="18"/>
                <w:szCs w:val="18"/>
              </w:rPr>
            </w:pPr>
            <w:r w:rsidRPr="00FC1205">
              <w:rPr>
                <w:rFonts w:ascii="宋体" w:eastAsia="宋体" w:hAnsi="宋体" w:cs="Times New Roman" w:hint="eastAsia"/>
                <w:sz w:val="18"/>
                <w:szCs w:val="18"/>
              </w:rPr>
              <w:t>0.05级</w:t>
            </w:r>
          </w:p>
        </w:tc>
        <w:tc>
          <w:tcPr>
            <w:tcW w:w="1559" w:type="dxa"/>
            <w:vAlign w:val="center"/>
          </w:tcPr>
          <w:p w:rsidR="0044252F" w:rsidRPr="008D0A78" w:rsidRDefault="00046F63" w:rsidP="00AE6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江都区计量测试技术研究所</w:t>
            </w:r>
          </w:p>
        </w:tc>
        <w:tc>
          <w:tcPr>
            <w:tcW w:w="1134" w:type="dxa"/>
            <w:vAlign w:val="center"/>
          </w:tcPr>
          <w:p w:rsidR="0044252F" w:rsidRPr="008D0A78" w:rsidRDefault="00B20705" w:rsidP="003B22E7">
            <w:pPr>
              <w:jc w:val="center"/>
              <w:rPr>
                <w:sz w:val="18"/>
                <w:szCs w:val="18"/>
              </w:rPr>
            </w:pPr>
            <w:r w:rsidRPr="00B20705">
              <w:rPr>
                <w:sz w:val="18"/>
                <w:szCs w:val="18"/>
              </w:rPr>
              <w:t>2021.6.1</w:t>
            </w:r>
          </w:p>
        </w:tc>
        <w:tc>
          <w:tcPr>
            <w:tcW w:w="1068" w:type="dxa"/>
            <w:vAlign w:val="center"/>
          </w:tcPr>
          <w:p w:rsidR="0044252F" w:rsidRPr="008D0A78" w:rsidRDefault="003B22E7" w:rsidP="003B22E7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C3C50" w:rsidRPr="000B3E2B" w:rsidTr="00DB33C2">
        <w:trPr>
          <w:trHeight w:val="1626"/>
          <w:jc w:val="center"/>
        </w:trPr>
        <w:tc>
          <w:tcPr>
            <w:tcW w:w="11232" w:type="dxa"/>
            <w:gridSpan w:val="9"/>
          </w:tcPr>
          <w:p w:rsidR="0044252F" w:rsidRDefault="00F132E2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RDefault="00F132E2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44252F" w:rsidRDefault="000B3E2B" w:rsidP="000B3E2B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企业</w:t>
            </w:r>
            <w:r w:rsidR="00F132E2" w:rsidRPr="006D7881">
              <w:rPr>
                <w:rFonts w:ascii="Times New Roman" w:eastAsia="宋体" w:hAnsi="Times New Roman" w:cs="Times New Roman" w:hint="eastAsia"/>
                <w:szCs w:val="21"/>
              </w:rPr>
              <w:t>已制定《计量确认</w:t>
            </w:r>
            <w:r w:rsidR="00971DA2" w:rsidRPr="006D7881">
              <w:rPr>
                <w:rFonts w:ascii="Times New Roman" w:eastAsia="宋体" w:hAnsi="Times New Roman" w:cs="Times New Roman" w:hint="eastAsia"/>
                <w:szCs w:val="21"/>
              </w:rPr>
              <w:t>控制</w:t>
            </w:r>
            <w:r w:rsidR="00F132E2" w:rsidRPr="006D7881">
              <w:rPr>
                <w:rFonts w:ascii="Times New Roman" w:eastAsia="宋体" w:hAnsi="Times New Roman" w:cs="Times New Roman" w:hint="eastAsia"/>
                <w:szCs w:val="21"/>
              </w:rPr>
              <w:t>程序》、《外部供方</w:t>
            </w:r>
            <w:r w:rsidR="006D7881" w:rsidRPr="006D7881">
              <w:rPr>
                <w:rFonts w:ascii="Times New Roman" w:eastAsia="宋体" w:hAnsi="Times New Roman" w:cs="Times New Roman" w:hint="eastAsia"/>
                <w:szCs w:val="21"/>
              </w:rPr>
              <w:t>控制</w:t>
            </w:r>
            <w:r w:rsidR="00F132E2" w:rsidRPr="006D7881">
              <w:rPr>
                <w:rFonts w:ascii="Times New Roman" w:eastAsia="宋体" w:hAnsi="Times New Roman" w:cs="Times New Roman" w:hint="eastAsia"/>
                <w:szCs w:val="21"/>
              </w:rPr>
              <w:t>程序》，《</w:t>
            </w:r>
            <w:r w:rsidR="006D7881" w:rsidRPr="006D7881">
              <w:rPr>
                <w:rFonts w:ascii="Times New Roman" w:eastAsia="宋体" w:hAnsi="Times New Roman" w:cs="Times New Roman" w:hint="eastAsia"/>
                <w:szCs w:val="21"/>
              </w:rPr>
              <w:t>量值溯源控制程序</w:t>
            </w:r>
            <w:r w:rsidR="00F132E2" w:rsidRPr="006D7881">
              <w:rPr>
                <w:rFonts w:ascii="Times New Roman" w:eastAsia="宋体" w:hAnsi="Times New Roman" w:cs="Times New Roman" w:hint="eastAsia"/>
                <w:szCs w:val="21"/>
              </w:rPr>
              <w:t>》，</w:t>
            </w:r>
            <w:r w:rsidR="00F370CA">
              <w:rPr>
                <w:rFonts w:ascii="Times New Roman" w:eastAsia="宋体" w:hAnsi="Times New Roman" w:cs="Times New Roman" w:hint="eastAsia"/>
                <w:szCs w:val="21"/>
              </w:rPr>
              <w:t>未建计量标准</w:t>
            </w:r>
            <w:r w:rsidR="00F132E2" w:rsidRPr="006D7881">
              <w:rPr>
                <w:rFonts w:ascii="Times New Roman" w:eastAsia="宋体" w:hAnsi="Times New Roman" w:cs="Times New Roman" w:hint="eastAsia"/>
                <w:szCs w:val="21"/>
              </w:rPr>
              <w:t>，测量设备由</w:t>
            </w:r>
            <w:r w:rsidR="00B20705">
              <w:rPr>
                <w:rFonts w:ascii="Times New Roman" w:eastAsia="宋体" w:hAnsi="Times New Roman" w:cs="Times New Roman" w:hint="eastAsia"/>
                <w:szCs w:val="21"/>
              </w:rPr>
              <w:t>生产运行部</w:t>
            </w:r>
            <w:r w:rsidR="00F132E2" w:rsidRPr="006D7881">
              <w:rPr>
                <w:rFonts w:ascii="Times New Roman" w:eastAsia="宋体" w:hAnsi="Times New Roman" w:cs="Times New Roman" w:hint="eastAsia"/>
                <w:szCs w:val="21"/>
              </w:rPr>
              <w:t>负责溯源。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企业</w:t>
            </w:r>
            <w:r w:rsidR="00F132E2" w:rsidRPr="006D7881">
              <w:rPr>
                <w:rFonts w:ascii="Times New Roman" w:eastAsia="宋体" w:hAnsi="Times New Roman" w:cs="Times New Roman" w:hint="eastAsia"/>
                <w:szCs w:val="21"/>
              </w:rPr>
              <w:t>测量设备委托</w:t>
            </w:r>
            <w:r w:rsidR="00F370CA" w:rsidRPr="00F370CA">
              <w:rPr>
                <w:rFonts w:ascii="Times New Roman" w:eastAsia="宋体" w:hAnsi="Times New Roman" w:cs="Times New Roman"/>
                <w:szCs w:val="21"/>
              </w:rPr>
              <w:t>江都区计量测试技术研究所</w:t>
            </w:r>
            <w:r w:rsidR="00B20705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="00F370CA" w:rsidRPr="00F370CA">
              <w:rPr>
                <w:rFonts w:ascii="Times New Roman" w:eastAsia="宋体" w:hAnsi="Times New Roman" w:cs="Times New Roman" w:hint="eastAsia"/>
                <w:szCs w:val="21"/>
              </w:rPr>
              <w:t>扬州市</w:t>
            </w:r>
            <w:r w:rsidR="00F370CA" w:rsidRPr="00F370CA">
              <w:rPr>
                <w:rFonts w:ascii="Times New Roman" w:eastAsia="宋体" w:hAnsi="Times New Roman" w:cs="Times New Roman"/>
                <w:szCs w:val="21"/>
              </w:rPr>
              <w:t>计量测试技术研究所</w:t>
            </w:r>
            <w:r w:rsidR="00B20705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="003B7713" w:rsidRPr="003B7713">
              <w:rPr>
                <w:rFonts w:ascii="Times New Roman" w:eastAsia="宋体" w:hAnsi="Times New Roman" w:cs="Times New Roman"/>
                <w:szCs w:val="21"/>
              </w:rPr>
              <w:t>江苏省计量科学研究院</w:t>
            </w:r>
            <w:r w:rsidR="00F132E2" w:rsidRPr="006D7881">
              <w:rPr>
                <w:rFonts w:ascii="Times New Roman" w:eastAsia="宋体" w:hAnsi="Times New Roman" w:cs="Times New Roman" w:hint="eastAsia"/>
                <w:szCs w:val="21"/>
              </w:rPr>
              <w:t>等机构检定</w:t>
            </w:r>
            <w:r w:rsidR="00F132E2" w:rsidRPr="006D7881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F132E2" w:rsidRPr="006D7881">
              <w:rPr>
                <w:rFonts w:ascii="Times New Roman" w:eastAsia="宋体" w:hAnsi="Times New Roman" w:cs="Times New Roman" w:hint="eastAsia"/>
                <w:szCs w:val="21"/>
              </w:rPr>
              <w:t>校准，校准</w:t>
            </w:r>
            <w:r w:rsidR="00F132E2" w:rsidRPr="006D7881">
              <w:rPr>
                <w:rFonts w:ascii="Times New Roman" w:eastAsia="宋体" w:hAnsi="Times New Roman" w:cs="Times New Roman"/>
                <w:szCs w:val="21"/>
              </w:rPr>
              <w:t>/</w:t>
            </w:r>
            <w:r w:rsidR="00F132E2" w:rsidRPr="006D7881">
              <w:rPr>
                <w:rFonts w:ascii="Times New Roman" w:eastAsia="宋体" w:hAnsi="Times New Roman" w:cs="Times New Roman" w:hint="eastAsia"/>
                <w:szCs w:val="21"/>
              </w:rPr>
              <w:t>检定证书由</w:t>
            </w:r>
            <w:r w:rsidR="00B20705">
              <w:rPr>
                <w:rFonts w:ascii="Times New Roman" w:eastAsia="宋体" w:hAnsi="Times New Roman" w:cs="Times New Roman" w:hint="eastAsia"/>
                <w:szCs w:val="21"/>
              </w:rPr>
              <w:t>生产运行部</w:t>
            </w:r>
            <w:r w:rsidR="00F132E2" w:rsidRPr="006D7881">
              <w:rPr>
                <w:rFonts w:ascii="Times New Roman" w:eastAsia="宋体" w:hAnsi="Times New Roman" w:cs="Times New Roman" w:hint="eastAsia"/>
                <w:szCs w:val="21"/>
              </w:rPr>
              <w:t>保存。根据抽查情况，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企业</w:t>
            </w:r>
            <w:r w:rsidR="00F132E2" w:rsidRPr="006D7881">
              <w:rPr>
                <w:rFonts w:ascii="Times New Roman" w:eastAsia="宋体" w:hAnsi="Times New Roman" w:cs="Times New Roman" w:hint="eastAsia"/>
                <w:szCs w:val="21"/>
              </w:rPr>
              <w:t>的校准情况</w:t>
            </w:r>
            <w:bookmarkStart w:id="2" w:name="_GoBack"/>
            <w:bookmarkEnd w:id="2"/>
            <w:r w:rsidR="00F132E2" w:rsidRPr="006D7881">
              <w:rPr>
                <w:rFonts w:ascii="Times New Roman" w:eastAsia="宋体" w:hAnsi="Times New Roman" w:cs="Times New Roman" w:hint="eastAsia"/>
                <w:szCs w:val="21"/>
              </w:rPr>
              <w:t>符合溯源性要求。</w:t>
            </w:r>
          </w:p>
        </w:tc>
      </w:tr>
      <w:tr w:rsidR="00EC3C50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RDefault="00F132E2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B22E7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B22E7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B22E7">
              <w:rPr>
                <w:rFonts w:ascii="Times New Roman" w:eastAsia="宋体" w:hAnsi="Times New Roman" w:cs="Times New Roman" w:hint="eastAsia"/>
                <w:szCs w:val="21"/>
              </w:rPr>
              <w:t>23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44252F" w:rsidRDefault="00C763EF" w:rsidP="004E627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977900</wp:posOffset>
                  </wp:positionH>
                  <wp:positionV relativeFrom="paragraph">
                    <wp:posOffset>207645</wp:posOffset>
                  </wp:positionV>
                  <wp:extent cx="557530" cy="332105"/>
                  <wp:effectExtent l="19050" t="0" r="0" b="0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30" cy="332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132E2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F132E2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3B22E7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</w:t>
            </w:r>
            <w:r w:rsidR="00F132E2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4E6277" w:rsidRPr="004E6277">
              <w:rPr>
                <w:rFonts w:ascii="Times New Roman" w:eastAsia="宋体" w:hAnsi="Times New Roman" w:cs="Times New Roman"/>
                <w:noProof/>
                <w:szCs w:val="24"/>
              </w:rPr>
              <w:drawing>
                <wp:inline distT="0" distB="0" distL="114300" distR="114300">
                  <wp:extent cx="875862" cy="307239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309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63EF" w:rsidRPr="00C763EF" w:rsidRDefault="00C763EF" w:rsidP="004E627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0B3E2B" w:rsidP="005C0A53"/>
    <w:p w:rsidR="008F6BDE" w:rsidRPr="0044252F" w:rsidRDefault="00F132E2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559" w:rsidRDefault="00DE6559" w:rsidP="00EC3C50">
      <w:r>
        <w:separator/>
      </w:r>
    </w:p>
  </w:endnote>
  <w:endnote w:type="continuationSeparator" w:id="0">
    <w:p w:rsidR="00DE6559" w:rsidRDefault="00DE6559" w:rsidP="00EC3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0B3E2B" w:rsidP="005C0A53">
    <w:pPr>
      <w:pStyle w:val="a4"/>
    </w:pPr>
  </w:p>
  <w:p w:rsidR="008F6BDE" w:rsidRDefault="000B3E2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559" w:rsidRDefault="00DE6559" w:rsidP="00EC3C50">
      <w:r>
        <w:separator/>
      </w:r>
    </w:p>
  </w:footnote>
  <w:footnote w:type="continuationSeparator" w:id="0">
    <w:p w:rsidR="00DE6559" w:rsidRDefault="00DE6559" w:rsidP="00EC3C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F132E2" w:rsidP="00971DA2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 w:rsidRDefault="00AA59ED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AA59ED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8F6BDE" w:rsidRDefault="00F132E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132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F132E2" w:rsidP="00971DA2">
    <w:pPr>
      <w:pStyle w:val="a5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 w:rsidRDefault="00AA59ED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3C50"/>
    <w:rsid w:val="00006120"/>
    <w:rsid w:val="000217E2"/>
    <w:rsid w:val="00046F63"/>
    <w:rsid w:val="00084C53"/>
    <w:rsid w:val="000B3E2B"/>
    <w:rsid w:val="003214B7"/>
    <w:rsid w:val="003B22E7"/>
    <w:rsid w:val="003B7713"/>
    <w:rsid w:val="00423603"/>
    <w:rsid w:val="004E6277"/>
    <w:rsid w:val="004F0C55"/>
    <w:rsid w:val="0050331E"/>
    <w:rsid w:val="0066503B"/>
    <w:rsid w:val="00686B53"/>
    <w:rsid w:val="006D7881"/>
    <w:rsid w:val="006D7B44"/>
    <w:rsid w:val="00936A80"/>
    <w:rsid w:val="00971DA2"/>
    <w:rsid w:val="00996EDA"/>
    <w:rsid w:val="009A6C3B"/>
    <w:rsid w:val="00A05830"/>
    <w:rsid w:val="00AA59ED"/>
    <w:rsid w:val="00AE66F3"/>
    <w:rsid w:val="00B120E4"/>
    <w:rsid w:val="00B20705"/>
    <w:rsid w:val="00B81F7E"/>
    <w:rsid w:val="00C42B4C"/>
    <w:rsid w:val="00C763EF"/>
    <w:rsid w:val="00CA5AC9"/>
    <w:rsid w:val="00D07077"/>
    <w:rsid w:val="00DB33C2"/>
    <w:rsid w:val="00DE6559"/>
    <w:rsid w:val="00E66AFF"/>
    <w:rsid w:val="00E74E5A"/>
    <w:rsid w:val="00E8550A"/>
    <w:rsid w:val="00EC3C50"/>
    <w:rsid w:val="00F132E2"/>
    <w:rsid w:val="00F370CA"/>
    <w:rsid w:val="00FC1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4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165</Words>
  <Characters>944</Characters>
  <Application>Microsoft Office Word</Application>
  <DocSecurity>0</DocSecurity>
  <Lines>7</Lines>
  <Paragraphs>2</Paragraphs>
  <ScaleCrop>false</ScaleCrop>
  <Company>Microsoft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叶明</cp:lastModifiedBy>
  <cp:revision>60</cp:revision>
  <dcterms:created xsi:type="dcterms:W3CDTF">2015-11-02T14:51:00Z</dcterms:created>
  <dcterms:modified xsi:type="dcterms:W3CDTF">2021-07-26T02:49:00Z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