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浙江庚火科技有限公司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王丽娟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ISC-JSZJ-325</w:t>
            </w:r>
          </w:p>
          <w:p>
            <w:pPr>
              <w:snapToGrid w:val="0"/>
              <w:spacing w:line="320" w:lineRule="exact"/>
              <w:ind w:left="1309"/>
              <w:rPr>
                <w:sz w:val="22"/>
                <w:szCs w:val="22"/>
                <w:highlight w:val="yellow"/>
              </w:rPr>
            </w:pPr>
            <w:r>
              <w:rPr>
                <w:sz w:val="22"/>
                <w:szCs w:val="22"/>
                <w:highlight w:val="yellow"/>
              </w:rPr>
              <w:t>杭州每刻科技有限公司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2021-7-19</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A431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2021-07-19T07:29:06Z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31D36AB0379D46C59F3CADE6172CC070</vt:lpwstr>
  </property>
</Properties>
</file>