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绿清源再生资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4.01.02;29.11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