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04" w:rsidRDefault="003E6BEC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3E6BEC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r w:rsidR="007C0F47" w:rsidRPr="00F66104">
        <w:rPr>
          <w:rFonts w:ascii="宋体" w:hAnsi="宋体" w:hint="eastAsia"/>
          <w:color w:val="000000"/>
          <w:sz w:val="20"/>
        </w:rPr>
        <w:t>□</w:t>
      </w:r>
      <w:r>
        <w:rPr>
          <w:b/>
          <w:sz w:val="22"/>
          <w:szCs w:val="22"/>
        </w:rPr>
        <w:t xml:space="preserve">EMS  </w:t>
      </w:r>
      <w:r w:rsidR="007C0F47" w:rsidRPr="00F66104">
        <w:rPr>
          <w:rFonts w:ascii="宋体" w:hAnsi="宋体" w:hint="eastAsia"/>
          <w:color w:val="000000"/>
          <w:sz w:val="20"/>
        </w:rPr>
        <w:t>□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614"/>
        <w:gridCol w:w="1276"/>
        <w:gridCol w:w="2126"/>
        <w:gridCol w:w="1276"/>
        <w:gridCol w:w="2132"/>
      </w:tblGrid>
      <w:tr w:rsidR="0040091C" w:rsidTr="00E75C2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16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FF5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山东绿清源再生资源有限公司</w:t>
            </w:r>
            <w:bookmarkEnd w:id="2"/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AE4B04" w:rsidRDefault="003E6BE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3E6BE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AE4B04" w:rsidRDefault="003E6BE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 w:rsidR="00FF54C0">
              <w:rPr>
                <w:sz w:val="20"/>
              </w:rPr>
              <w:t>24.01.02;29.11.07</w:t>
            </w:r>
            <w:r>
              <w:rPr>
                <w:b/>
                <w:sz w:val="20"/>
              </w:rPr>
              <w:t>1</w:t>
            </w:r>
            <w:bookmarkEnd w:id="3"/>
          </w:p>
        </w:tc>
      </w:tr>
      <w:tr w:rsidR="0040091C" w:rsidTr="00B506D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614" w:type="dxa"/>
            <w:vAlign w:val="center"/>
          </w:tcPr>
          <w:p w:rsidR="00AE4B04" w:rsidRPr="00B506D0" w:rsidRDefault="00FF5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王明国</w:t>
            </w:r>
          </w:p>
        </w:tc>
        <w:tc>
          <w:tcPr>
            <w:tcW w:w="1276" w:type="dxa"/>
            <w:vAlign w:val="center"/>
          </w:tcPr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26" w:type="dxa"/>
            <w:vAlign w:val="center"/>
          </w:tcPr>
          <w:p w:rsidR="00AE4B04" w:rsidRDefault="00B506D0" w:rsidP="00B506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 w:rsidR="00FF54C0">
              <w:rPr>
                <w:sz w:val="20"/>
              </w:rPr>
              <w:t>24.01.02;29.11.07</w:t>
            </w:r>
          </w:p>
        </w:tc>
        <w:tc>
          <w:tcPr>
            <w:tcW w:w="1276" w:type="dxa"/>
            <w:vAlign w:val="center"/>
          </w:tcPr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AE4B04" w:rsidRDefault="006234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506D0" w:rsidTr="00B506D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506D0" w:rsidRDefault="00B506D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890" w:type="dxa"/>
            <w:gridSpan w:val="2"/>
            <w:vAlign w:val="center"/>
          </w:tcPr>
          <w:p w:rsidR="00B506D0" w:rsidRDefault="00B506D0" w:rsidP="00761C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61C5C">
              <w:rPr>
                <w:rFonts w:hint="eastAsia"/>
                <w:b/>
                <w:sz w:val="21"/>
                <w:szCs w:val="21"/>
              </w:rPr>
              <w:t>汪桂丽</w:t>
            </w:r>
          </w:p>
        </w:tc>
        <w:tc>
          <w:tcPr>
            <w:tcW w:w="2126" w:type="dxa"/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B506D0" w:rsidRPr="00761C5C" w:rsidRDefault="00B506D0" w:rsidP="00761C5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B506D0" w:rsidTr="00B506D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506D0" w:rsidRDefault="00B506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890" w:type="dxa"/>
            <w:gridSpan w:val="2"/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 w:rsidR="00FF54C0">
              <w:rPr>
                <w:sz w:val="20"/>
              </w:rPr>
              <w:t>24.01.02;29.11.07</w:t>
            </w:r>
          </w:p>
        </w:tc>
        <w:tc>
          <w:tcPr>
            <w:tcW w:w="2126" w:type="dxa"/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0091C" w:rsidTr="00EA7D9A">
        <w:trPr>
          <w:cantSplit/>
          <w:trHeight w:val="18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1813E1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990340" w:rsidRPr="001B27B6" w:rsidRDefault="00990340" w:rsidP="00990340">
            <w:pPr>
              <w:rPr>
                <w:szCs w:val="24"/>
              </w:rPr>
            </w:pPr>
            <w:r w:rsidRPr="001B27B6">
              <w:rPr>
                <w:rFonts w:hint="eastAsia"/>
                <w:szCs w:val="24"/>
              </w:rPr>
              <w:t>供方沟通</w:t>
            </w:r>
            <w:r w:rsidRPr="001B27B6">
              <w:rPr>
                <w:szCs w:val="24"/>
              </w:rPr>
              <w:t>→</w:t>
            </w:r>
            <w:r w:rsidRPr="001B27B6">
              <w:rPr>
                <w:rFonts w:hint="eastAsia"/>
                <w:szCs w:val="24"/>
              </w:rPr>
              <w:t>再生物资收购</w:t>
            </w:r>
            <w:r w:rsidRPr="001B27B6">
              <w:rPr>
                <w:szCs w:val="24"/>
              </w:rPr>
              <w:t>→</w:t>
            </w:r>
            <w:r w:rsidRPr="001B27B6">
              <w:rPr>
                <w:rFonts w:hint="eastAsia"/>
                <w:szCs w:val="24"/>
              </w:rPr>
              <w:t>验货</w:t>
            </w:r>
            <w:r w:rsidRPr="001B27B6">
              <w:rPr>
                <w:szCs w:val="24"/>
              </w:rPr>
              <w:t>、</w:t>
            </w:r>
            <w:r w:rsidRPr="001B27B6">
              <w:rPr>
                <w:rFonts w:hint="eastAsia"/>
                <w:szCs w:val="24"/>
              </w:rPr>
              <w:t>收货</w:t>
            </w:r>
            <w:r w:rsidRPr="001B27B6">
              <w:rPr>
                <w:szCs w:val="24"/>
              </w:rPr>
              <w:t>→</w:t>
            </w:r>
            <w:r w:rsidRPr="001B27B6">
              <w:rPr>
                <w:rFonts w:hint="eastAsia"/>
                <w:szCs w:val="24"/>
              </w:rPr>
              <w:t>分拣</w:t>
            </w:r>
            <w:r w:rsidRPr="001B27B6">
              <w:rPr>
                <w:szCs w:val="24"/>
              </w:rPr>
              <w:t>→</w:t>
            </w:r>
            <w:r w:rsidRPr="001B27B6">
              <w:rPr>
                <w:rFonts w:hint="eastAsia"/>
                <w:szCs w:val="24"/>
              </w:rPr>
              <w:t>加工</w:t>
            </w:r>
            <w:r w:rsidRPr="001B27B6">
              <w:rPr>
                <w:rFonts w:hint="eastAsia"/>
                <w:szCs w:val="24"/>
              </w:rPr>
              <w:t>/</w:t>
            </w:r>
            <w:r w:rsidRPr="001B27B6">
              <w:rPr>
                <w:rFonts w:hint="eastAsia"/>
                <w:szCs w:val="24"/>
              </w:rPr>
              <w:t>打包</w:t>
            </w:r>
            <w:r w:rsidRPr="001B27B6">
              <w:rPr>
                <w:szCs w:val="24"/>
              </w:rPr>
              <w:t>→</w:t>
            </w:r>
            <w:r w:rsidRPr="001B27B6">
              <w:rPr>
                <w:rFonts w:hint="eastAsia"/>
                <w:szCs w:val="24"/>
              </w:rPr>
              <w:t>检验验收</w:t>
            </w:r>
            <w:r w:rsidRPr="001B27B6">
              <w:rPr>
                <w:szCs w:val="24"/>
              </w:rPr>
              <w:t>→</w:t>
            </w:r>
            <w:r w:rsidRPr="001B27B6">
              <w:rPr>
                <w:rFonts w:hint="eastAsia"/>
                <w:szCs w:val="24"/>
              </w:rPr>
              <w:t>批发</w:t>
            </w:r>
          </w:p>
          <w:p w:rsidR="00EA7D9A" w:rsidRPr="00990340" w:rsidRDefault="00EA7D9A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EA7D9A" w:rsidRPr="00700CB9" w:rsidRDefault="00EA7D9A" w:rsidP="0092500F">
            <w:pPr>
              <w:snapToGrid w:val="0"/>
              <w:spacing w:line="280" w:lineRule="exact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</w:tr>
      <w:tr w:rsidR="00EA7D9A" w:rsidTr="00B612C0">
        <w:trPr>
          <w:cantSplit/>
          <w:trHeight w:val="110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 w:rsidR="00EA7D9A" w:rsidRDefault="001B27B6" w:rsidP="001B27B6">
            <w:pPr>
              <w:rPr>
                <w:b/>
                <w:sz w:val="20"/>
              </w:rPr>
            </w:pPr>
            <w:r w:rsidRPr="001B27B6">
              <w:rPr>
                <w:rFonts w:hint="eastAsia"/>
                <w:szCs w:val="24"/>
              </w:rPr>
              <w:t>关键过程：再生物资验货、分拣，严格执行</w:t>
            </w:r>
            <w:r>
              <w:rPr>
                <w:rFonts w:hint="eastAsia"/>
                <w:szCs w:val="24"/>
              </w:rPr>
              <w:t>管理规定</w:t>
            </w:r>
          </w:p>
        </w:tc>
      </w:tr>
      <w:tr w:rsidR="00EA7D9A" w:rsidTr="00625C61">
        <w:trPr>
          <w:cantSplit/>
          <w:trHeight w:val="68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EA7D9A" w:rsidRDefault="001B27B6" w:rsidP="001B27B6">
            <w:pPr>
              <w:adjustRightInd w:val="0"/>
              <w:spacing w:line="360" w:lineRule="auto"/>
              <w:ind w:firstLineChars="300" w:firstLine="602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／</w:t>
            </w:r>
          </w:p>
        </w:tc>
      </w:tr>
      <w:tr w:rsidR="00EA7D9A" w:rsidTr="00625C61">
        <w:trPr>
          <w:cantSplit/>
          <w:trHeight w:val="70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EA7D9A" w:rsidRDefault="001B27B6" w:rsidP="001B27B6">
            <w:pPr>
              <w:snapToGrid w:val="0"/>
              <w:spacing w:line="280" w:lineRule="exact"/>
              <w:ind w:firstLineChars="300" w:firstLine="602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／</w:t>
            </w:r>
          </w:p>
        </w:tc>
      </w:tr>
      <w:tr w:rsidR="00EA7D9A" w:rsidTr="00625C61">
        <w:trPr>
          <w:cantSplit/>
          <w:trHeight w:val="168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625C61" w:rsidRDefault="00625C61" w:rsidP="00625C61">
            <w:pPr>
              <w:rPr>
                <w:szCs w:val="24"/>
              </w:rPr>
            </w:pPr>
          </w:p>
          <w:p w:rsidR="00EA7D9A" w:rsidRPr="00FC1DAA" w:rsidRDefault="00621A56" w:rsidP="00625C61">
            <w:pPr>
              <w:rPr>
                <w:sz w:val="20"/>
              </w:rPr>
            </w:pPr>
            <w:bookmarkStart w:id="4" w:name="_GoBack"/>
            <w:r>
              <w:rPr>
                <w:rFonts w:hint="eastAsia"/>
                <w:szCs w:val="24"/>
              </w:rPr>
              <w:t>《废纸分类等级规范》</w:t>
            </w:r>
            <w:r>
              <w:rPr>
                <w:rFonts w:hint="eastAsia"/>
                <w:szCs w:val="24"/>
              </w:rPr>
              <w:t>SB/T11058-2013</w:t>
            </w:r>
            <w:r>
              <w:rPr>
                <w:rFonts w:hint="eastAsia"/>
                <w:szCs w:val="24"/>
              </w:rPr>
              <w:t>、</w:t>
            </w:r>
            <w:r w:rsidR="006179CF" w:rsidRPr="00625C61">
              <w:rPr>
                <w:rFonts w:hint="eastAsia"/>
                <w:szCs w:val="24"/>
              </w:rPr>
              <w:t>再生资源回收管理条例、再生资源回收管理办法、</w:t>
            </w:r>
            <w:r w:rsidR="006874DD" w:rsidRPr="00625C61">
              <w:rPr>
                <w:rFonts w:hint="eastAsia"/>
                <w:szCs w:val="24"/>
              </w:rPr>
              <w:t>清洁生产促进法、循环经济促进法、</w:t>
            </w:r>
            <w:r w:rsidR="006F5DBB" w:rsidRPr="00625C61">
              <w:rPr>
                <w:rFonts w:hint="eastAsia"/>
                <w:szCs w:val="24"/>
              </w:rPr>
              <w:t>固体废物污染环境防治法、一般工业固体废物贮存、处置场污染控制标准</w:t>
            </w:r>
            <w:bookmarkEnd w:id="4"/>
            <w:r w:rsidR="00EA7D9A" w:rsidRPr="00625C61">
              <w:rPr>
                <w:rFonts w:hint="eastAsia"/>
                <w:szCs w:val="24"/>
              </w:rPr>
              <w:t>、</w:t>
            </w:r>
            <w:r w:rsidR="00EA7D9A" w:rsidRPr="00625C61">
              <w:rPr>
                <w:szCs w:val="24"/>
              </w:rPr>
              <w:t>质量法</w:t>
            </w:r>
            <w:r w:rsidR="00EA7D9A" w:rsidRPr="00625C61">
              <w:rPr>
                <w:rFonts w:hint="eastAsia"/>
                <w:szCs w:val="24"/>
              </w:rPr>
              <w:t>、</w:t>
            </w:r>
            <w:r w:rsidR="006874DD" w:rsidRPr="00625C61">
              <w:rPr>
                <w:rFonts w:hint="eastAsia"/>
                <w:szCs w:val="24"/>
              </w:rPr>
              <w:t>计量法、</w:t>
            </w:r>
            <w:r w:rsidR="00EA7D9A" w:rsidRPr="00625C61">
              <w:rPr>
                <w:szCs w:val="24"/>
              </w:rPr>
              <w:t>环</w:t>
            </w:r>
            <w:r w:rsidR="006874DD" w:rsidRPr="00625C61">
              <w:rPr>
                <w:rFonts w:hint="eastAsia"/>
                <w:szCs w:val="24"/>
              </w:rPr>
              <w:t>境</w:t>
            </w:r>
            <w:r w:rsidR="00EA7D9A" w:rsidRPr="00625C61">
              <w:rPr>
                <w:szCs w:val="24"/>
              </w:rPr>
              <w:t>保</w:t>
            </w:r>
            <w:r w:rsidR="006874DD" w:rsidRPr="00625C61">
              <w:rPr>
                <w:rFonts w:hint="eastAsia"/>
                <w:szCs w:val="24"/>
              </w:rPr>
              <w:t>护</w:t>
            </w:r>
            <w:r w:rsidR="00EA7D9A" w:rsidRPr="00625C61">
              <w:rPr>
                <w:szCs w:val="24"/>
              </w:rPr>
              <w:t>法</w:t>
            </w:r>
            <w:r w:rsidR="00EA7D9A" w:rsidRPr="00625C61">
              <w:rPr>
                <w:rFonts w:hint="eastAsia"/>
                <w:szCs w:val="24"/>
              </w:rPr>
              <w:t>、</w:t>
            </w:r>
            <w:r w:rsidR="00EA7D9A" w:rsidRPr="00625C61">
              <w:rPr>
                <w:szCs w:val="24"/>
              </w:rPr>
              <w:t>消防法</w:t>
            </w:r>
            <w:r w:rsidR="006F5DBB" w:rsidRPr="00625C61">
              <w:rPr>
                <w:rFonts w:hint="eastAsia"/>
                <w:szCs w:val="24"/>
              </w:rPr>
              <w:t>等</w:t>
            </w:r>
            <w:r w:rsidR="006F5DBB" w:rsidRPr="00625C61">
              <w:rPr>
                <w:rFonts w:hint="eastAsia"/>
                <w:szCs w:val="24"/>
              </w:rPr>
              <w:t xml:space="preserve"> </w:t>
            </w:r>
          </w:p>
        </w:tc>
      </w:tr>
      <w:tr w:rsidR="00EA7D9A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EA7D9A" w:rsidRPr="00FC1DAA" w:rsidRDefault="00C73D34" w:rsidP="00625C61">
            <w:pPr>
              <w:rPr>
                <w:sz w:val="20"/>
              </w:rPr>
            </w:pPr>
            <w:r w:rsidRPr="00625C61">
              <w:rPr>
                <w:rFonts w:hint="eastAsia"/>
                <w:szCs w:val="24"/>
              </w:rPr>
              <w:t>检验分拣准确</w:t>
            </w:r>
            <w:r w:rsidR="00623416" w:rsidRPr="00625C61">
              <w:rPr>
                <w:rFonts w:hint="eastAsia"/>
                <w:szCs w:val="24"/>
              </w:rPr>
              <w:t>、杂质</w:t>
            </w:r>
            <w:r w:rsidRPr="00625C61">
              <w:rPr>
                <w:rFonts w:hint="eastAsia"/>
                <w:szCs w:val="24"/>
              </w:rPr>
              <w:t>、</w:t>
            </w:r>
            <w:r w:rsidR="00CF0FC6" w:rsidRPr="00625C61">
              <w:rPr>
                <w:rFonts w:hint="eastAsia"/>
                <w:szCs w:val="24"/>
              </w:rPr>
              <w:t>打包</w:t>
            </w:r>
            <w:r w:rsidRPr="00625C61">
              <w:rPr>
                <w:rFonts w:hint="eastAsia"/>
                <w:szCs w:val="24"/>
              </w:rPr>
              <w:t>外观质量；转运要称量重量；</w:t>
            </w:r>
            <w:r w:rsidR="00EA7D9A" w:rsidRPr="00625C61">
              <w:rPr>
                <w:rFonts w:hint="eastAsia"/>
                <w:szCs w:val="24"/>
              </w:rPr>
              <w:t>不需型式试验。</w:t>
            </w:r>
          </w:p>
        </w:tc>
      </w:tr>
      <w:tr w:rsidR="0040091C" w:rsidTr="000B1F33">
        <w:trPr>
          <w:cantSplit/>
          <w:trHeight w:val="71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AE4B04" w:rsidRDefault="001813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25C61" w:rsidRDefault="00625C61">
      <w:pPr>
        <w:snapToGrid w:val="0"/>
        <w:rPr>
          <w:rFonts w:ascii="宋体"/>
          <w:b/>
          <w:sz w:val="22"/>
          <w:szCs w:val="22"/>
        </w:rPr>
      </w:pPr>
    </w:p>
    <w:p w:rsidR="00AE4B04" w:rsidRDefault="003E6BE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761C5C" w:rsidRPr="00761C5C">
        <w:rPr>
          <w:rFonts w:hint="eastAsia"/>
          <w:b/>
          <w:sz w:val="21"/>
          <w:szCs w:val="21"/>
        </w:rPr>
        <w:t>王明国</w:t>
      </w:r>
      <w:r w:rsidRPr="00685594">
        <w:rPr>
          <w:rFonts w:ascii="宋体" w:hint="eastAsia"/>
          <w:b/>
          <w:sz w:val="22"/>
          <w:szCs w:val="22"/>
        </w:rPr>
        <w:t xml:space="preserve"> </w:t>
      </w:r>
      <w:r w:rsidR="00B506D0" w:rsidRPr="00685594">
        <w:rPr>
          <w:rFonts w:ascii="宋体"/>
          <w:b/>
          <w:sz w:val="22"/>
          <w:szCs w:val="22"/>
        </w:rPr>
        <w:t xml:space="preserve">  </w:t>
      </w:r>
      <w:r w:rsidR="00685594" w:rsidRPr="00685594">
        <w:rPr>
          <w:rFonts w:ascii="宋体"/>
          <w:b/>
          <w:sz w:val="22"/>
          <w:szCs w:val="22"/>
        </w:rPr>
        <w:t xml:space="preserve">   </w:t>
      </w:r>
      <w:r w:rsidRPr="00685594">
        <w:rPr>
          <w:rFonts w:ascii="宋体" w:hint="eastAsia"/>
          <w:b/>
          <w:sz w:val="22"/>
          <w:szCs w:val="22"/>
        </w:rPr>
        <w:t>日期：</w:t>
      </w:r>
      <w:r w:rsidR="00B506D0" w:rsidRPr="00685594">
        <w:rPr>
          <w:rFonts w:ascii="宋体" w:hint="eastAsia"/>
          <w:b/>
          <w:sz w:val="22"/>
          <w:szCs w:val="22"/>
        </w:rPr>
        <w:t>202</w:t>
      </w:r>
      <w:r w:rsidR="00761C5C">
        <w:rPr>
          <w:rFonts w:ascii="宋体"/>
          <w:b/>
          <w:sz w:val="22"/>
          <w:szCs w:val="22"/>
        </w:rPr>
        <w:t>1.7.17</w:t>
      </w:r>
      <w:r w:rsidR="00685594">
        <w:rPr>
          <w:rFonts w:ascii="宋体" w:hint="eastAsia"/>
          <w:b/>
          <w:sz w:val="22"/>
          <w:szCs w:val="22"/>
        </w:rPr>
        <w:t xml:space="preserve">      </w:t>
      </w:r>
      <w:r w:rsidRPr="00685594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 w:rsidRPr="00685594">
        <w:rPr>
          <w:rFonts w:ascii="宋体" w:hint="eastAsia"/>
          <w:b/>
          <w:sz w:val="22"/>
          <w:szCs w:val="22"/>
        </w:rPr>
        <w:t>：</w:t>
      </w:r>
      <w:r w:rsidR="00685594" w:rsidRPr="00685594">
        <w:rPr>
          <w:rFonts w:ascii="宋体" w:hint="eastAsia"/>
          <w:b/>
          <w:sz w:val="22"/>
          <w:szCs w:val="22"/>
        </w:rPr>
        <w:t>汪桂丽</w:t>
      </w:r>
      <w:r w:rsidR="00B506D0" w:rsidRPr="00685594">
        <w:rPr>
          <w:rFonts w:ascii="宋体"/>
          <w:b/>
          <w:sz w:val="22"/>
          <w:szCs w:val="22"/>
        </w:rPr>
        <w:t xml:space="preserve"> </w:t>
      </w:r>
      <w:r w:rsidRPr="00685594">
        <w:rPr>
          <w:rFonts w:ascii="宋体" w:hint="eastAsia"/>
          <w:b/>
          <w:sz w:val="22"/>
          <w:szCs w:val="22"/>
        </w:rPr>
        <w:t xml:space="preserve">     </w:t>
      </w:r>
      <w:r w:rsidR="00B506D0" w:rsidRPr="00685594">
        <w:rPr>
          <w:rFonts w:ascii="宋体"/>
          <w:b/>
          <w:sz w:val="22"/>
          <w:szCs w:val="22"/>
        </w:rPr>
        <w:t xml:space="preserve"> </w:t>
      </w:r>
      <w:r w:rsidRPr="00685594">
        <w:rPr>
          <w:rFonts w:ascii="宋体" w:hint="eastAsia"/>
          <w:b/>
          <w:sz w:val="22"/>
          <w:szCs w:val="22"/>
        </w:rPr>
        <w:t>日期：</w:t>
      </w:r>
      <w:r w:rsidR="00B506D0" w:rsidRPr="00685594">
        <w:rPr>
          <w:rFonts w:ascii="宋体" w:hint="eastAsia"/>
          <w:b/>
          <w:sz w:val="22"/>
          <w:szCs w:val="22"/>
        </w:rPr>
        <w:t>202</w:t>
      </w:r>
      <w:r w:rsidR="00761C5C">
        <w:rPr>
          <w:rFonts w:ascii="宋体"/>
          <w:b/>
          <w:sz w:val="22"/>
          <w:szCs w:val="22"/>
        </w:rPr>
        <w:t>1.7.17</w:t>
      </w:r>
    </w:p>
    <w:p w:rsidR="00AE4B04" w:rsidRDefault="003E6BEC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even" r:id="rId6"/>
      <w:headerReference w:type="default" r:id="rId7"/>
      <w:footerReference w:type="even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3E1" w:rsidRDefault="001813E1">
      <w:r>
        <w:separator/>
      </w:r>
    </w:p>
  </w:endnote>
  <w:endnote w:type="continuationSeparator" w:id="0">
    <w:p w:rsidR="001813E1" w:rsidRDefault="0018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A56" w:rsidRDefault="00621A5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3E1" w:rsidRDefault="001813E1">
      <w:r>
        <w:separator/>
      </w:r>
    </w:p>
  </w:footnote>
  <w:footnote w:type="continuationSeparator" w:id="0">
    <w:p w:rsidR="001813E1" w:rsidRDefault="00181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F47" w:rsidRDefault="007C0F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00F" w:rsidRPr="00390345" w:rsidRDefault="001813E1" w:rsidP="0092500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3E6BEC" w:rsidRPr="00390345">
      <w:rPr>
        <w:rStyle w:val="CharChar1"/>
        <w:rFonts w:hint="default"/>
      </w:rPr>
      <w:t>北京国标联合认证有限公司</w:t>
    </w:r>
    <w:r w:rsidR="003E6BEC" w:rsidRPr="00390345">
      <w:rPr>
        <w:rStyle w:val="CharChar1"/>
        <w:rFonts w:hint="default"/>
      </w:rPr>
      <w:tab/>
    </w:r>
    <w:r w:rsidR="003E6BEC" w:rsidRPr="00390345">
      <w:rPr>
        <w:rStyle w:val="CharChar1"/>
        <w:rFonts w:hint="default"/>
      </w:rPr>
      <w:tab/>
    </w:r>
    <w:r w:rsidR="003E6BEC">
      <w:rPr>
        <w:rStyle w:val="CharChar1"/>
        <w:rFonts w:hint="default"/>
      </w:rPr>
      <w:tab/>
    </w:r>
  </w:p>
  <w:p w:rsidR="0092500F" w:rsidRDefault="001813E1" w:rsidP="005F22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3E6BEC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E6BEC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1813E1">
    <w:pPr>
      <w:pStyle w:val="a4"/>
    </w:pPr>
  </w:p>
  <w:p w:rsidR="00AE4B04" w:rsidRDefault="001813E1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0091C"/>
    <w:rsid w:val="000B1F33"/>
    <w:rsid w:val="000F42AE"/>
    <w:rsid w:val="001813E1"/>
    <w:rsid w:val="001954BE"/>
    <w:rsid w:val="001B27B6"/>
    <w:rsid w:val="00334893"/>
    <w:rsid w:val="00383C1E"/>
    <w:rsid w:val="003E6BEC"/>
    <w:rsid w:val="0040091C"/>
    <w:rsid w:val="00416752"/>
    <w:rsid w:val="00494E2B"/>
    <w:rsid w:val="004A1C42"/>
    <w:rsid w:val="004B31C2"/>
    <w:rsid w:val="00532BA9"/>
    <w:rsid w:val="0058091B"/>
    <w:rsid w:val="006179CF"/>
    <w:rsid w:val="00621A56"/>
    <w:rsid w:val="00623416"/>
    <w:rsid w:val="00625C61"/>
    <w:rsid w:val="00685594"/>
    <w:rsid w:val="006874DD"/>
    <w:rsid w:val="006A1869"/>
    <w:rsid w:val="006F5DBB"/>
    <w:rsid w:val="00700CB9"/>
    <w:rsid w:val="00761C5C"/>
    <w:rsid w:val="007C0F47"/>
    <w:rsid w:val="007D3CB3"/>
    <w:rsid w:val="0090303D"/>
    <w:rsid w:val="009702B0"/>
    <w:rsid w:val="00990340"/>
    <w:rsid w:val="00AA546F"/>
    <w:rsid w:val="00B506D0"/>
    <w:rsid w:val="00B612C0"/>
    <w:rsid w:val="00C548FD"/>
    <w:rsid w:val="00C73D34"/>
    <w:rsid w:val="00CF0FC6"/>
    <w:rsid w:val="00D62A85"/>
    <w:rsid w:val="00D92624"/>
    <w:rsid w:val="00E75C21"/>
    <w:rsid w:val="00EA7D9A"/>
    <w:rsid w:val="00EB6E9D"/>
    <w:rsid w:val="00FF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C85891AE-13A0-4161-A11C-288B9BD2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E75C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88</Words>
  <Characters>506</Characters>
  <Application>Microsoft Office Word</Application>
  <DocSecurity>0</DocSecurity>
  <Lines>4</Lines>
  <Paragraphs>1</Paragraphs>
  <ScaleCrop>false</ScaleCrop>
  <Company>微软中国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wanggl9698@126.com</cp:lastModifiedBy>
  <cp:revision>57</cp:revision>
  <dcterms:created xsi:type="dcterms:W3CDTF">2015-06-17T11:40:00Z</dcterms:created>
  <dcterms:modified xsi:type="dcterms:W3CDTF">2021-07-19T05:55:00Z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