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F15FC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81E9A">
        <w:trPr>
          <w:cantSplit/>
          <w:trHeight w:val="915"/>
        </w:trPr>
        <w:tc>
          <w:tcPr>
            <w:tcW w:w="1368" w:type="dxa"/>
          </w:tcPr>
          <w:p w:rsidR="009961FF" w:rsidRDefault="00F15F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15FC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15FC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381E9A">
        <w:trPr>
          <w:cantSplit/>
        </w:trPr>
        <w:tc>
          <w:tcPr>
            <w:tcW w:w="1368" w:type="dxa"/>
          </w:tcPr>
          <w:p w:rsidR="009961FF" w:rsidRDefault="00F15F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四川省开拓文化发展有限公司</w:t>
            </w:r>
            <w:bookmarkEnd w:id="6"/>
            <w:bookmarkEnd w:id="7"/>
          </w:p>
        </w:tc>
      </w:tr>
      <w:tr w:rsidR="00381E9A">
        <w:trPr>
          <w:cantSplit/>
        </w:trPr>
        <w:tc>
          <w:tcPr>
            <w:tcW w:w="1368" w:type="dxa"/>
          </w:tcPr>
          <w:p w:rsidR="009961FF" w:rsidRDefault="00F15F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27F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F15F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27F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张晗</w:t>
            </w:r>
          </w:p>
        </w:tc>
      </w:tr>
      <w:tr w:rsidR="00381E9A">
        <w:trPr>
          <w:trHeight w:val="4138"/>
        </w:trPr>
        <w:tc>
          <w:tcPr>
            <w:tcW w:w="10035" w:type="dxa"/>
            <w:gridSpan w:val="4"/>
          </w:tcPr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27FE2" w:rsidP="00327FE2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 w:rsidRPr="00083014">
              <w:rPr>
                <w:rFonts w:ascii="宋体" w:hAnsi="宋体" w:cs="宋体" w:hint="eastAsia"/>
                <w:szCs w:val="21"/>
              </w:rPr>
              <w:t>查，2021年有合规性评价记录，</w:t>
            </w:r>
            <w:r>
              <w:rPr>
                <w:rFonts w:ascii="宋体" w:hAnsi="宋体" w:cs="宋体" w:hint="eastAsia"/>
                <w:szCs w:val="21"/>
              </w:rPr>
              <w:t>不能</w:t>
            </w:r>
            <w:r w:rsidRPr="00083014">
              <w:rPr>
                <w:rFonts w:ascii="宋体" w:hAnsi="宋体" w:cs="宋体" w:hint="eastAsia"/>
                <w:szCs w:val="21"/>
              </w:rPr>
              <w:t>提供合规性评价报告，表明满足法律法规要求。</w:t>
            </w: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15FC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F15FCB" w:rsidP="00327F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15FCB" w:rsidP="00327F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F15FCB" w:rsidP="00327F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27FE2" w:rsidP="00327FE2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F15FC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F15FCB" w:rsidP="00327FE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15FC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27FE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15F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F15F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81E9A">
        <w:trPr>
          <w:trHeight w:val="4491"/>
        </w:trPr>
        <w:tc>
          <w:tcPr>
            <w:tcW w:w="10035" w:type="dxa"/>
            <w:gridSpan w:val="4"/>
          </w:tcPr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15F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15FC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81E9A">
        <w:trPr>
          <w:trHeight w:val="1702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</w:tc>
      </w:tr>
      <w:tr w:rsidR="00381E9A">
        <w:trPr>
          <w:trHeight w:val="1393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</w:tc>
      </w:tr>
      <w:tr w:rsidR="00381E9A">
        <w:trPr>
          <w:trHeight w:val="1854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</w:tc>
      </w:tr>
      <w:tr w:rsidR="00381E9A">
        <w:trPr>
          <w:trHeight w:val="1537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81E9A">
        <w:trPr>
          <w:trHeight w:val="1699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</w:tc>
      </w:tr>
      <w:tr w:rsidR="00381E9A">
        <w:trPr>
          <w:trHeight w:val="2485"/>
        </w:trPr>
        <w:tc>
          <w:tcPr>
            <w:tcW w:w="10028" w:type="dxa"/>
          </w:tcPr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</w:p>
          <w:p w:rsidR="009961FF" w:rsidRDefault="00F15F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F15FC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CB" w:rsidRDefault="00F15FCB" w:rsidP="00381E9A">
      <w:r>
        <w:separator/>
      </w:r>
    </w:p>
  </w:endnote>
  <w:endnote w:type="continuationSeparator" w:id="0">
    <w:p w:rsidR="00F15FCB" w:rsidRDefault="00F15FCB" w:rsidP="0038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15FC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CB" w:rsidRDefault="00F15FCB" w:rsidP="00381E9A">
      <w:r>
        <w:separator/>
      </w:r>
    </w:p>
  </w:footnote>
  <w:footnote w:type="continuationSeparator" w:id="0">
    <w:p w:rsidR="00F15FCB" w:rsidRDefault="00F15FCB" w:rsidP="0038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15FCB" w:rsidP="00327F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81E9A" w:rsidP="00327FE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15FC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5FC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81E9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15FC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A18B1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6D0656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2E4554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BEA86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DE8A1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A26E4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1C27F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680FD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72674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E9A"/>
    <w:rsid w:val="00327FE2"/>
    <w:rsid w:val="00381E9A"/>
    <w:rsid w:val="00F1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