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0015-2018-2021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封隔器外径尺寸测量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  <w:sz w:val="24"/>
                <w:lang w:val="en-US" w:eastAsia="zh-CN"/>
              </w:rPr>
              <w:t>φ120</w:t>
            </w:r>
            <w:r>
              <w:rPr>
                <w:rFonts w:hint="eastAsia"/>
                <w:sz w:val="24"/>
                <w:lang w:val="en-US" w:eastAsia="zh-CN"/>
                <w:eastAsianLayout w:id="2" w:combine="1"/>
              </w:rPr>
              <w:t>+0.20 0</w:t>
            </w:r>
            <w:r>
              <w:rPr>
                <w:rFonts w:hint="eastAsia"/>
                <w:sz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</w:rPr>
              <w:t>GB/T 20970-2015石油天然气工业 井下工具</w:t>
            </w:r>
            <w:r>
              <w:rPr>
                <w:rFonts w:hint="default"/>
              </w:rPr>
              <w:t> 封隔器和桥塞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1．在生产过程中，</w:t>
            </w:r>
            <w:r>
              <w:rPr>
                <w:rFonts w:hint="eastAsia"/>
                <w:lang w:val="en-US" w:eastAsia="zh-CN"/>
              </w:rPr>
              <w:t>封隔器外径尺寸检验控制在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120.0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120.2</w:t>
            </w:r>
            <w:r>
              <w:rPr>
                <w:rFonts w:hint="eastAsia"/>
              </w:rPr>
              <w:t>）mm,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2．测量过程最大允许误差：△允=T×（1/3-1/10）=</w:t>
            </w:r>
            <w:r>
              <w:rPr>
                <w:rFonts w:hint="eastAsia"/>
                <w:lang w:val="en-US" w:eastAsia="zh-CN"/>
              </w:rPr>
              <w:t>0.2</w:t>
            </w:r>
            <w:r>
              <w:rPr>
                <w:rFonts w:hint="eastAsia"/>
              </w:rPr>
              <w:t>×1/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color w:val="000000"/>
              </w:rPr>
              <w:t>±</w:t>
            </w:r>
            <w:r>
              <w:rPr>
                <w:rFonts w:hint="eastAsia"/>
                <w:lang w:val="en-US" w:eastAsia="zh-CN"/>
              </w:rPr>
              <w:t>0.05mm</w:t>
            </w:r>
            <w:r>
              <w:rPr>
                <w:rFonts w:hint="eastAsia"/>
              </w:rPr>
              <w:t>( （取1/4）)；</w:t>
            </w:r>
          </w:p>
          <w:p>
            <w:pPr>
              <w:spacing w:line="44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3．测量范围推导：（</w:t>
            </w:r>
            <w:r>
              <w:rPr>
                <w:rFonts w:hint="eastAsia"/>
                <w:lang w:val="en-US" w:eastAsia="zh-CN"/>
              </w:rPr>
              <w:t>120.0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120.2</w:t>
            </w:r>
            <w:r>
              <w:rPr>
                <w:rFonts w:hint="eastAsia"/>
              </w:rPr>
              <w:t>）mm，测量范围</w:t>
            </w:r>
            <w:r>
              <w:rPr>
                <w:rFonts w:hint="eastAsia"/>
                <w:lang w:val="en-US" w:eastAsia="zh-CN"/>
              </w:rPr>
              <w:t>在两边</w:t>
            </w:r>
            <w:r>
              <w:rPr>
                <w:rFonts w:hint="eastAsia"/>
              </w:rPr>
              <w:t>延伸为：（</w:t>
            </w:r>
            <w:r>
              <w:rPr>
                <w:rFonts w:hint="eastAsia"/>
                <w:lang w:val="en-US" w:eastAsia="zh-CN"/>
              </w:rPr>
              <w:t>180-180.3</w:t>
            </w:r>
            <w:r>
              <w:rPr>
                <w:rFonts w:hint="eastAsia"/>
              </w:rPr>
              <w:t>）mm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选取高于直接控制限要求值的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2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/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原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则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。</w:t>
            </w:r>
          </w:p>
          <w:p>
            <w:r>
              <w:rPr>
                <w:rFonts w:hint="eastAsia"/>
              </w:rPr>
              <w:t>4．选择（0-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0）mm 游标卡尺，设备最大示值误差为±0.0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游标卡尺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lang w:val="en-US" w:eastAsia="zh-CN"/>
              </w:rPr>
              <w:t>0-300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auto"/>
                <w:highlight w:val="none"/>
              </w:rPr>
              <w:t>±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0.04mm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21003235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2021.4.14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0" w:right="0" w:firstLine="420"/>
              <w:jc w:val="left"/>
              <w:textAlignment w:val="auto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</w:pP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、测量范围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：</w:t>
            </w:r>
            <w:r>
              <w:rPr>
                <w:rFonts w:hint="eastAsia" w:cs="宋体"/>
                <w:highlight w:val="none"/>
                <w:lang w:val="en-US" w:eastAsia="zh-CN"/>
              </w:rPr>
              <w:t>测量过程实际配备的</w:t>
            </w:r>
            <w:r>
              <w:rPr>
                <w:rFonts w:hint="eastAsia" w:cs="宋体"/>
                <w:highlight w:val="none"/>
              </w:rPr>
              <w:t>测量设备的测量范围</w:t>
            </w:r>
            <w:r>
              <w:rPr>
                <w:rFonts w:hint="eastAsia"/>
              </w:rPr>
              <w:t>(0</w:t>
            </w:r>
            <w:r>
              <w:rPr>
                <w:rFonts w:hint="eastAsia"/>
                <w:lang w:val="en-US" w:eastAsia="zh-CN"/>
              </w:rPr>
              <w:t>~30</w:t>
            </w:r>
            <w:r>
              <w:rPr>
                <w:rFonts w:hint="eastAsia"/>
              </w:rPr>
              <w:t>0)</w:t>
            </w:r>
            <w:r>
              <w:rPr>
                <w:rFonts w:hint="eastAsia" w:ascii="Times New Roman" w:hAnsi="Times New Roman" w:cs="宋体"/>
                <w:lang w:val="en-US" w:eastAsia="zh-CN"/>
              </w:rPr>
              <w:t>㎜</w:t>
            </w:r>
            <w:r>
              <w:rPr>
                <w:rFonts w:hint="eastAsia" w:ascii="Times New Roman" w:hAnsi="Times New Roman" w:cs="宋体"/>
                <w:highlight w:val="none"/>
                <w:lang w:val="en-US" w:eastAsia="zh-CN"/>
              </w:rPr>
              <w:t>＞</w:t>
            </w:r>
            <w:r>
              <w:rPr>
                <w:rFonts w:hint="eastAsia" w:cs="宋体"/>
                <w:highlight w:val="none"/>
                <w:lang w:val="en-US" w:eastAsia="zh-CN"/>
              </w:rPr>
              <w:t>导出计量要求的测量范围</w:t>
            </w:r>
            <w:r>
              <w:rPr>
                <w:rFonts w:hint="eastAsia"/>
                <w:highlight w:val="none"/>
              </w:rPr>
              <w:t>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180-180.3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highlight w:val="none"/>
                <w:shd w:val="clear" w:fill="auto"/>
                <w:lang w:val="en-US" w:eastAsia="zh-CN"/>
              </w:rPr>
              <w:t>㎜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。</w:t>
            </w:r>
          </w:p>
          <w:p>
            <w:pPr>
              <w:pStyle w:val="14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、</w:t>
            </w:r>
            <w:r>
              <w:rPr>
                <w:rFonts w:hint="eastAsia" w:cs="宋体"/>
                <w:highlight w:val="none"/>
                <w:lang w:val="en-US" w:eastAsia="zh-CN"/>
              </w:rPr>
              <w:t>测量过程实际配备的</w:t>
            </w:r>
            <w:r>
              <w:rPr>
                <w:rFonts w:hint="eastAsia" w:cs="宋体"/>
                <w:highlight w:val="none"/>
              </w:rPr>
              <w:t>测量设备</w:t>
            </w:r>
            <w:r>
              <w:rPr>
                <w:rFonts w:hint="eastAsia" w:cs="宋体"/>
                <w:highlight w:val="none"/>
                <w:lang w:val="en-US" w:eastAsia="zh-CN"/>
              </w:rPr>
              <w:t>检定/校准后的最大允差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：±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</w:rPr>
              <w:t>0.0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highlight w:val="none"/>
                <w:shd w:val="clear" w:fill="auto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highlight w:val="none"/>
                <w:shd w:val="clear" w:fill="auto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highlight w:val="none"/>
                <w:shd w:val="clear" w:fill="auto"/>
                <w:lang w:val="en-US" w:eastAsia="zh-CN"/>
              </w:rPr>
              <w:t>＜</w:t>
            </w:r>
            <w:r>
              <w:rPr>
                <w:rFonts w:hint="eastAsia" w:cs="宋体"/>
                <w:highlight w:val="none"/>
                <w:lang w:val="en-US" w:eastAsia="zh-CN"/>
              </w:rPr>
              <w:t>导出计量要求的最大允差</w:t>
            </w:r>
            <w:r>
              <w:rPr>
                <w:rFonts w:hint="eastAsia"/>
                <w:color w:val="000000"/>
              </w:rPr>
              <w:t>±</w:t>
            </w:r>
            <w:r>
              <w:rPr>
                <w:rFonts w:hint="eastAsia"/>
                <w:lang w:val="en-US" w:eastAsia="zh-CN"/>
              </w:rPr>
              <w:t>0.05mm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highlight w:val="none"/>
                <w:shd w:val="clear" w:fill="auto"/>
                <w:lang w:val="en-US" w:eastAsia="zh-CN"/>
              </w:rPr>
              <w:t>；</w:t>
            </w:r>
          </w:p>
          <w:p>
            <w:pPr>
              <w:pStyle w:val="14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测量设备的计量特性与测量过程的计量要求相比较，满足测量过程的计量要求。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1066800</wp:posOffset>
                  </wp:positionH>
                  <wp:positionV relativeFrom="paragraph">
                    <wp:posOffset>141605</wp:posOffset>
                  </wp:positionV>
                  <wp:extent cx="457200" cy="219710"/>
                  <wp:effectExtent l="0" t="0" r="0" b="8890"/>
                  <wp:wrapNone/>
                  <wp:docPr id="5" name="图片 5" descr="王浩签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王浩签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19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验证人员签字：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1"/>
              <w:ind w:left="359" w:leftChars="171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1026160</wp:posOffset>
                  </wp:positionH>
                  <wp:positionV relativeFrom="paragraph">
                    <wp:posOffset>144145</wp:posOffset>
                  </wp:positionV>
                  <wp:extent cx="697230" cy="402590"/>
                  <wp:effectExtent l="0" t="0" r="7620" b="16510"/>
                  <wp:wrapSquare wrapText="bothSides"/>
                  <wp:docPr id="4" name="图片 2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审核人员签字：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1140460</wp:posOffset>
                  </wp:positionH>
                  <wp:positionV relativeFrom="paragraph">
                    <wp:posOffset>49530</wp:posOffset>
                  </wp:positionV>
                  <wp:extent cx="812800" cy="379095"/>
                  <wp:effectExtent l="0" t="0" r="0" b="0"/>
                  <wp:wrapNone/>
                  <wp:docPr id="7" name="图片 7" descr="王新国签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王新国签字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5DD39A8"/>
    <w:rsid w:val="075D499D"/>
    <w:rsid w:val="09903C9B"/>
    <w:rsid w:val="268B33C8"/>
    <w:rsid w:val="2C5E7611"/>
    <w:rsid w:val="3FDF6807"/>
    <w:rsid w:val="421E190C"/>
    <w:rsid w:val="42FF4540"/>
    <w:rsid w:val="47B9793D"/>
    <w:rsid w:val="701632CF"/>
    <w:rsid w:val="7AD73A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2</TotalTime>
  <ScaleCrop>false</ScaleCrop>
  <LinksUpToDate>false</LinksUpToDate>
  <CharactersWithSpaces>406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崔敬伟</cp:lastModifiedBy>
  <cp:lastPrinted>2017-02-16T05:50:00Z</cp:lastPrinted>
  <dcterms:modified xsi:type="dcterms:W3CDTF">2021-12-23T07:16:33Z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AD0AEB558A444A3F90AAF3BBF73F00EE</vt:lpwstr>
  </property>
</Properties>
</file>