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1F303B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1F303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0060-2019-2021</w:t>
      </w:r>
      <w:bookmarkEnd w:id="0"/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2"/>
        <w:gridCol w:w="1251"/>
        <w:gridCol w:w="778"/>
        <w:gridCol w:w="896"/>
        <w:gridCol w:w="1485"/>
        <w:gridCol w:w="2130"/>
        <w:gridCol w:w="1296"/>
        <w:gridCol w:w="984"/>
        <w:gridCol w:w="879"/>
      </w:tblGrid>
      <w:tr w:rsidR="00F950BA" w:rsidTr="00F63756">
        <w:trPr>
          <w:trHeight w:val="628"/>
          <w:jc w:val="center"/>
        </w:trPr>
        <w:tc>
          <w:tcPr>
            <w:tcW w:w="2263" w:type="dxa"/>
            <w:gridSpan w:val="2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448" w:type="dxa"/>
            <w:gridSpan w:val="7"/>
            <w:vAlign w:val="center"/>
          </w:tcPr>
          <w:p w:rsidR="00F950BA" w:rsidRDefault="00F950BA" w:rsidP="00F6375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佛山市法恩洁具</w:t>
            </w:r>
            <w:r>
              <w:rPr>
                <w:rFonts w:hint="eastAsia"/>
                <w:szCs w:val="21"/>
              </w:rPr>
              <w:t>有限公司</w:t>
            </w:r>
          </w:p>
        </w:tc>
      </w:tr>
      <w:tr w:rsidR="00F950BA" w:rsidTr="00F63756">
        <w:trPr>
          <w:trHeight w:val="628"/>
          <w:jc w:val="center"/>
        </w:trPr>
        <w:tc>
          <w:tcPr>
            <w:tcW w:w="1012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51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8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896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85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130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96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984" w:type="dxa"/>
            <w:vAlign w:val="center"/>
          </w:tcPr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79" w:type="dxa"/>
            <w:vAlign w:val="center"/>
          </w:tcPr>
          <w:p w:rsidR="00F950BA" w:rsidRDefault="00F950BA" w:rsidP="00F63756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F950BA" w:rsidRDefault="00F950BA" w:rsidP="00F6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F950BA" w:rsidTr="00F63756">
        <w:trPr>
          <w:trHeight w:val="566"/>
          <w:jc w:val="center"/>
        </w:trPr>
        <w:tc>
          <w:tcPr>
            <w:tcW w:w="1012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51" w:type="dxa"/>
            <w:vAlign w:val="center"/>
          </w:tcPr>
          <w:p w:rsidR="00F950BA" w:rsidRDefault="00F950BA" w:rsidP="00F637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恒温龙头综合试验机</w:t>
            </w:r>
          </w:p>
        </w:tc>
        <w:tc>
          <w:tcPr>
            <w:tcW w:w="778" w:type="dxa"/>
            <w:vAlign w:val="center"/>
          </w:tcPr>
          <w:p w:rsidR="00F950BA" w:rsidRDefault="00F950BA" w:rsidP="00F6375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SX20160116-AH</w:t>
            </w:r>
          </w:p>
        </w:tc>
        <w:tc>
          <w:tcPr>
            <w:tcW w:w="896" w:type="dxa"/>
            <w:vAlign w:val="center"/>
          </w:tcPr>
          <w:p w:rsidR="00F950BA" w:rsidRDefault="00F950BA" w:rsidP="00F6375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HPS-HW-AH/1</w:t>
            </w:r>
          </w:p>
        </w:tc>
        <w:tc>
          <w:tcPr>
            <w:tcW w:w="1485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压力：</w:t>
            </w:r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sz w:val="18"/>
                <w:szCs w:val="18"/>
              </w:rPr>
              <w:t xml:space="preserve"> =0.1%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温度：</w:t>
            </w:r>
            <w:r>
              <w:rPr>
                <w:rFonts w:hint="eastAsia"/>
                <w:sz w:val="18"/>
                <w:szCs w:val="18"/>
              </w:rPr>
              <w:t>U=0.6</w:t>
            </w:r>
            <w:r>
              <w:rPr>
                <w:rFonts w:hint="eastAsia"/>
                <w:sz w:val="18"/>
                <w:szCs w:val="18"/>
              </w:rPr>
              <w:t>℃（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30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压力校准仪，</w:t>
            </w:r>
            <w:r>
              <w:rPr>
                <w:rFonts w:hint="eastAsia"/>
                <w:sz w:val="18"/>
                <w:szCs w:val="18"/>
              </w:rPr>
              <w:t xml:space="preserve"> 0.05</w:t>
            </w:r>
            <w:r>
              <w:rPr>
                <w:rFonts w:hint="eastAsia"/>
                <w:sz w:val="18"/>
                <w:szCs w:val="18"/>
              </w:rPr>
              <w:t>级；</w:t>
            </w:r>
          </w:p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温湿度试验设备自动检定系统</w:t>
            </w:r>
            <w:r>
              <w:rPr>
                <w:rFonts w:hint="eastAsia"/>
                <w:sz w:val="18"/>
                <w:szCs w:val="18"/>
              </w:rPr>
              <w:t>Aut</w:t>
            </w:r>
            <w:r>
              <w:rPr>
                <w:rFonts w:hint="eastAsia"/>
                <w:sz w:val="18"/>
                <w:szCs w:val="18"/>
              </w:rPr>
              <w:t>，温度：</w:t>
            </w:r>
            <w:r>
              <w:rPr>
                <w:rFonts w:hint="eastAsia"/>
                <w:sz w:val="18"/>
                <w:szCs w:val="18"/>
              </w:rPr>
              <w:t>U=0.2</w:t>
            </w:r>
            <w:r>
              <w:rPr>
                <w:rFonts w:hint="eastAsia"/>
                <w:sz w:val="18"/>
                <w:szCs w:val="18"/>
              </w:rPr>
              <w:t>℃（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）湿度：</w:t>
            </w:r>
            <w:r>
              <w:rPr>
                <w:rFonts w:hint="eastAsia"/>
                <w:sz w:val="18"/>
                <w:szCs w:val="18"/>
              </w:rPr>
              <w:t>U=1.1%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</w:tc>
        <w:tc>
          <w:tcPr>
            <w:tcW w:w="1296" w:type="dxa"/>
            <w:vAlign w:val="center"/>
          </w:tcPr>
          <w:p w:rsidR="00F950BA" w:rsidRDefault="00F950BA" w:rsidP="00F63756">
            <w:pPr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世通仪器检测有限公司</w:t>
            </w:r>
          </w:p>
        </w:tc>
        <w:tc>
          <w:tcPr>
            <w:tcW w:w="984" w:type="dxa"/>
            <w:vAlign w:val="center"/>
          </w:tcPr>
          <w:p w:rsidR="00F950BA" w:rsidRDefault="00F950BA" w:rsidP="00F63756"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</w:rPr>
              <w:t>2020.08.13</w:t>
            </w:r>
          </w:p>
        </w:tc>
        <w:tc>
          <w:tcPr>
            <w:tcW w:w="879" w:type="dxa"/>
            <w:vAlign w:val="center"/>
          </w:tcPr>
          <w:p w:rsidR="00F950BA" w:rsidRDefault="00F950BA" w:rsidP="00F637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950BA" w:rsidTr="00F63756">
        <w:trPr>
          <w:trHeight w:val="546"/>
          <w:jc w:val="center"/>
        </w:trPr>
        <w:tc>
          <w:tcPr>
            <w:tcW w:w="1012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251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778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2188575</w:t>
            </w:r>
          </w:p>
        </w:tc>
        <w:tc>
          <w:tcPr>
            <w:tcW w:w="896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1000mm</w:t>
            </w:r>
          </w:p>
        </w:tc>
        <w:tc>
          <w:tcPr>
            <w:tcW w:w="1485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U=0.05mm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30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塞尺，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）μ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读数显微镜，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标准金属线纹尺，三等</w:t>
            </w:r>
          </w:p>
        </w:tc>
        <w:tc>
          <w:tcPr>
            <w:tcW w:w="1296" w:type="dxa"/>
            <w:vAlign w:val="center"/>
          </w:tcPr>
          <w:p w:rsidR="00F950BA" w:rsidRDefault="00F950BA" w:rsidP="00F6375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20"/>
                <w:szCs w:val="21"/>
              </w:rPr>
              <w:t>广州计量检测技术研究院</w:t>
            </w:r>
          </w:p>
        </w:tc>
        <w:tc>
          <w:tcPr>
            <w:tcW w:w="984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2020.08.25</w:t>
            </w:r>
          </w:p>
        </w:tc>
        <w:tc>
          <w:tcPr>
            <w:tcW w:w="879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950BA" w:rsidTr="00F63756">
        <w:trPr>
          <w:trHeight w:val="1115"/>
          <w:jc w:val="center"/>
        </w:trPr>
        <w:tc>
          <w:tcPr>
            <w:tcW w:w="1012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51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778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58882</w:t>
            </w:r>
          </w:p>
        </w:tc>
        <w:tc>
          <w:tcPr>
            <w:tcW w:w="896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Y-100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485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30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活塞式压力计，</w:t>
            </w:r>
            <w:r>
              <w:rPr>
                <w:rFonts w:hint="eastAsia"/>
                <w:sz w:val="18"/>
                <w:szCs w:val="18"/>
              </w:rPr>
              <w:t>0.06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96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佛山市质量计量监督检测中心</w:t>
            </w:r>
          </w:p>
        </w:tc>
        <w:tc>
          <w:tcPr>
            <w:tcW w:w="984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2021.04.26</w:t>
            </w:r>
          </w:p>
        </w:tc>
        <w:tc>
          <w:tcPr>
            <w:tcW w:w="879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950BA" w:rsidTr="00F63756">
        <w:trPr>
          <w:trHeight w:val="858"/>
          <w:jc w:val="center"/>
        </w:trPr>
        <w:tc>
          <w:tcPr>
            <w:tcW w:w="1012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品质部</w:t>
            </w:r>
          </w:p>
        </w:tc>
        <w:tc>
          <w:tcPr>
            <w:tcW w:w="1251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光泽度计</w:t>
            </w:r>
          </w:p>
        </w:tc>
        <w:tc>
          <w:tcPr>
            <w:tcW w:w="778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310663</w:t>
            </w:r>
          </w:p>
        </w:tc>
        <w:tc>
          <w:tcPr>
            <w:tcW w:w="896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HP-300</w:t>
            </w:r>
          </w:p>
        </w:tc>
        <w:tc>
          <w:tcPr>
            <w:tcW w:w="1485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2130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塞尺，</w:t>
            </w:r>
            <w:r>
              <w:rPr>
                <w:rFonts w:hint="eastAsia"/>
                <w:sz w:val="18"/>
                <w:szCs w:val="18"/>
              </w:rPr>
              <w:t>U=2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）；</w:t>
            </w:r>
          </w:p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平面平晶，</w:t>
            </w:r>
            <w:r>
              <w:rPr>
                <w:rFonts w:hint="eastAsia"/>
                <w:sz w:val="18"/>
                <w:szCs w:val="18"/>
              </w:rPr>
              <w:t>U=0.010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）；</w:t>
            </w:r>
          </w:p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光泽度板，</w:t>
            </w:r>
            <w:r>
              <w:rPr>
                <w:rFonts w:hint="eastAsia"/>
                <w:sz w:val="18"/>
                <w:szCs w:val="18"/>
              </w:rPr>
              <w:t>U=1.8</w:t>
            </w:r>
            <w:r>
              <w:rPr>
                <w:rFonts w:hint="eastAsia"/>
                <w:sz w:val="18"/>
                <w:szCs w:val="18"/>
              </w:rPr>
              <w:t>光泽单位（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96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世通仪器检测有限公司</w:t>
            </w:r>
          </w:p>
        </w:tc>
        <w:tc>
          <w:tcPr>
            <w:tcW w:w="984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2020.08.18</w:t>
            </w:r>
          </w:p>
        </w:tc>
        <w:tc>
          <w:tcPr>
            <w:tcW w:w="879" w:type="dxa"/>
            <w:vAlign w:val="center"/>
          </w:tcPr>
          <w:p w:rsidR="00F950BA" w:rsidRDefault="00F950BA" w:rsidP="00F637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 w:rsidR="00F950BA" w:rsidTr="00F63756">
        <w:trPr>
          <w:trHeight w:val="1795"/>
          <w:jc w:val="center"/>
        </w:trPr>
        <w:tc>
          <w:tcPr>
            <w:tcW w:w="10711" w:type="dxa"/>
            <w:gridSpan w:val="9"/>
          </w:tcPr>
          <w:p w:rsidR="00F950BA" w:rsidRDefault="00F950BA" w:rsidP="00F6375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F950BA" w:rsidRDefault="00F950BA" w:rsidP="00F63756">
            <w:pPr>
              <w:snapToGrid w:val="0"/>
              <w:spacing w:line="360" w:lineRule="auto"/>
              <w:ind w:leftChars="67" w:left="141" w:firstLine="27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已制定《计量确认程序》、《测量设备外部供方控制程序》、《测量设备溯源管理程序》和《监视和测量设备管理程序》，对计量确认和测量设备的溯源管理、外部供方管理进行规定。公司的测量设备统一由品控部送外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检定机构按《计量外部供方管理程序》选择并评价，校准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检定证书统一由品控部保存。</w:t>
            </w:r>
          </w:p>
          <w:p w:rsidR="00F950BA" w:rsidRDefault="00F950BA" w:rsidP="00F63756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  <w:p w:rsidR="00F950BA" w:rsidRDefault="00F950BA" w:rsidP="00F63756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F950BA" w:rsidRDefault="00F950BA" w:rsidP="00F63756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F950BA" w:rsidRDefault="00F950BA" w:rsidP="00F63756">
            <w:pPr>
              <w:ind w:firstLineChars="200" w:firstLine="420"/>
              <w:rPr>
                <w:rFonts w:ascii="宋体" w:hAnsi="宋体" w:hint="eastAsia"/>
                <w:color w:val="000000"/>
                <w:szCs w:val="21"/>
              </w:rPr>
            </w:pPr>
          </w:p>
          <w:p w:rsidR="00F950BA" w:rsidRDefault="00F950BA" w:rsidP="00F63756">
            <w:pPr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950BA" w:rsidTr="00F63756">
        <w:trPr>
          <w:trHeight w:val="964"/>
          <w:jc w:val="center"/>
        </w:trPr>
        <w:tc>
          <w:tcPr>
            <w:tcW w:w="10711" w:type="dxa"/>
            <w:gridSpan w:val="9"/>
          </w:tcPr>
          <w:p w:rsidR="00F950BA" w:rsidRDefault="00F950BA" w:rsidP="00F63756">
            <w:pPr>
              <w:rPr>
                <w:rFonts w:ascii="Times New Roman" w:hAnsi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F950BA" w:rsidRDefault="00F950BA" w:rsidP="00F63756">
            <w:pPr>
              <w:rPr>
                <w:rFonts w:ascii="Times New Roman" w:hAnsi="Times New Roman" w:hint="eastAsia"/>
                <w:szCs w:val="21"/>
              </w:rPr>
            </w:pPr>
          </w:p>
          <w:p w:rsidR="00F950BA" w:rsidRDefault="00F950BA" w:rsidP="00F6375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3733165</wp:posOffset>
                  </wp:positionH>
                  <wp:positionV relativeFrom="paragraph">
                    <wp:posOffset>162560</wp:posOffset>
                  </wp:positionV>
                  <wp:extent cx="895350" cy="701675"/>
                  <wp:effectExtent l="19050" t="0" r="0" b="0"/>
                  <wp:wrapNone/>
                  <wp:docPr id="3" name="图片 2" descr="C:\Users\ADMINI~1\AppData\Local\Temp\162744006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744006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50BA" w:rsidRDefault="00F950BA" w:rsidP="00F6375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888111</wp:posOffset>
                  </wp:positionH>
                  <wp:positionV relativeFrom="paragraph">
                    <wp:posOffset>165989</wp:posOffset>
                  </wp:positionV>
                  <wp:extent cx="982193" cy="416967"/>
                  <wp:effectExtent l="19050" t="0" r="8407" b="0"/>
                  <wp:wrapNone/>
                  <wp:docPr id="2" name="图片 1" descr="C:\Users\ADMINI~1\AppData\Local\Temp\16274400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74400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93" cy="4169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950BA" w:rsidRDefault="00F950BA" w:rsidP="00F63756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F950BA" w:rsidRDefault="00F950BA" w:rsidP="00F63756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8D0A78" w:rsidRPr="00F950BA" w:rsidRDefault="001F303B" w:rsidP="005C0A53"/>
    <w:p w:rsidR="008F6BDE" w:rsidRPr="0044252F" w:rsidRDefault="001F303B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03B" w:rsidRDefault="001F303B" w:rsidP="00A83AF4">
      <w:r>
        <w:separator/>
      </w:r>
    </w:p>
  </w:endnote>
  <w:endnote w:type="continuationSeparator" w:id="1">
    <w:p w:rsidR="001F303B" w:rsidRDefault="001F303B" w:rsidP="00A8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F303B" w:rsidP="005C0A53">
    <w:pPr>
      <w:pStyle w:val="a4"/>
    </w:pPr>
  </w:p>
  <w:p w:rsidR="008F6BDE" w:rsidRDefault="001F30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03B" w:rsidRDefault="001F303B" w:rsidP="00A83AF4">
      <w:r>
        <w:separator/>
      </w:r>
    </w:p>
  </w:footnote>
  <w:footnote w:type="continuationSeparator" w:id="1">
    <w:p w:rsidR="001F303B" w:rsidRDefault="001F303B" w:rsidP="00A83A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1F303B" w:rsidP="00F950BA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A83AF4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A83AF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1F303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F303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1F303B" w:rsidP="00F950BA">
    <w:pPr>
      <w:pStyle w:val="a5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A83AF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AF4"/>
    <w:rsid w:val="001F303B"/>
    <w:rsid w:val="00A83AF4"/>
    <w:rsid w:val="00F95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41</cp:revision>
  <dcterms:created xsi:type="dcterms:W3CDTF">2015-11-02T14:51:00Z</dcterms:created>
  <dcterms:modified xsi:type="dcterms:W3CDTF">2021-07-28T02:43:00Z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