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19" w:rsidRDefault="006C6F9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bookmarkStart w:id="1" w:name="_GoBack"/>
      <w:r>
        <w:rPr>
          <w:rFonts w:ascii="Times New Roman" w:hAnsi="Times New Roman" w:cs="Times New Roman"/>
          <w:u w:val="single"/>
        </w:rPr>
        <w:t>0060-2019-2021</w:t>
      </w:r>
      <w:bookmarkEnd w:id="0"/>
      <w:bookmarkEnd w:id="1"/>
    </w:p>
    <w:p w:rsidR="007C0B19" w:rsidRDefault="006C6F9B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8930" w:type="dxa"/>
        <w:tblLayout w:type="fixed"/>
        <w:tblLook w:val="04A0"/>
      </w:tblPr>
      <w:tblGrid>
        <w:gridCol w:w="959"/>
        <w:gridCol w:w="567"/>
        <w:gridCol w:w="1559"/>
        <w:gridCol w:w="992"/>
        <w:gridCol w:w="284"/>
        <w:gridCol w:w="1559"/>
        <w:gridCol w:w="851"/>
        <w:gridCol w:w="850"/>
        <w:gridCol w:w="1309"/>
      </w:tblGrid>
      <w:tr w:rsidR="006E4CDC" w:rsidRPr="003B3AFD" w:rsidTr="00F63756">
        <w:trPr>
          <w:trHeight w:val="367"/>
        </w:trPr>
        <w:tc>
          <w:tcPr>
            <w:tcW w:w="1526" w:type="dxa"/>
            <w:gridSpan w:val="2"/>
            <w:vAlign w:val="center"/>
          </w:tcPr>
          <w:p w:rsidR="006E4CDC" w:rsidRPr="003B3AFD" w:rsidRDefault="006E4CDC" w:rsidP="00F63756">
            <w:r w:rsidRPr="003B3AFD">
              <w:rPr>
                <w:rFonts w:hint="eastAsia"/>
              </w:rPr>
              <w:t>测量过程名称</w:t>
            </w:r>
          </w:p>
        </w:tc>
        <w:tc>
          <w:tcPr>
            <w:tcW w:w="2551" w:type="dxa"/>
            <w:gridSpan w:val="2"/>
            <w:vAlign w:val="center"/>
          </w:tcPr>
          <w:p w:rsidR="006E4CDC" w:rsidRPr="003B3AFD" w:rsidRDefault="006E4CDC" w:rsidP="00F63756">
            <w:r w:rsidRPr="003B3AFD">
              <w:rPr>
                <w:rFonts w:hint="eastAsia"/>
              </w:rPr>
              <w:t>盐雾收集液</w:t>
            </w:r>
            <w:r w:rsidRPr="003B3AFD">
              <w:rPr>
                <w:rFonts w:hint="eastAsia"/>
              </w:rPr>
              <w:t>pH</w:t>
            </w:r>
            <w:r w:rsidRPr="003B3AFD">
              <w:rPr>
                <w:rFonts w:hint="eastAsia"/>
              </w:rPr>
              <w:t>测量过程</w:t>
            </w:r>
          </w:p>
        </w:tc>
        <w:tc>
          <w:tcPr>
            <w:tcW w:w="2694" w:type="dxa"/>
            <w:gridSpan w:val="3"/>
            <w:vAlign w:val="center"/>
          </w:tcPr>
          <w:p w:rsidR="006E4CDC" w:rsidRPr="003B3AFD" w:rsidRDefault="006E4CDC" w:rsidP="00F63756">
            <w:r w:rsidRPr="003B3AFD">
              <w:rPr>
                <w:rFonts w:hint="eastAsia"/>
              </w:rPr>
              <w:t>被测参数要求</w:t>
            </w:r>
            <w:r w:rsidRPr="003B3AFD">
              <w:rPr>
                <w:rFonts w:hint="eastAsia"/>
              </w:rPr>
              <w:t>(</w:t>
            </w:r>
            <w:r w:rsidRPr="003B3AFD">
              <w:rPr>
                <w:rFonts w:hint="eastAsia"/>
              </w:rPr>
              <w:t>含公差</w:t>
            </w:r>
            <w:r w:rsidRPr="003B3AFD"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6E4CDC" w:rsidRPr="003B3AFD" w:rsidRDefault="006E4CDC" w:rsidP="00F63756">
            <w:pPr>
              <w:jc w:val="center"/>
            </w:pPr>
            <w:r w:rsidRPr="003B3AFD">
              <w:rPr>
                <w:rFonts w:hint="eastAsia"/>
              </w:rPr>
              <w:t>(3.2</w:t>
            </w:r>
            <w:r w:rsidRPr="003B3AFD">
              <w:rPr>
                <w:rFonts w:hint="eastAsia"/>
              </w:rPr>
              <w:t>±</w:t>
            </w:r>
            <w:r w:rsidRPr="003B3AFD">
              <w:rPr>
                <w:rFonts w:hint="eastAsia"/>
              </w:rPr>
              <w:t>0.1) pH</w:t>
            </w:r>
          </w:p>
        </w:tc>
      </w:tr>
      <w:tr w:rsidR="006E4CDC" w:rsidRPr="003B3AFD" w:rsidTr="00F63756">
        <w:trPr>
          <w:trHeight w:val="419"/>
        </w:trPr>
        <w:tc>
          <w:tcPr>
            <w:tcW w:w="4077" w:type="dxa"/>
            <w:gridSpan w:val="4"/>
            <w:vAlign w:val="center"/>
          </w:tcPr>
          <w:p w:rsidR="006E4CDC" w:rsidRPr="003B3AFD" w:rsidRDefault="006E4CDC" w:rsidP="00F63756">
            <w:r w:rsidRPr="003B3AFD">
              <w:rPr>
                <w:rFonts w:hint="eastAsia"/>
              </w:rPr>
              <w:t>被测参数要求识别依据文件</w:t>
            </w:r>
          </w:p>
        </w:tc>
        <w:tc>
          <w:tcPr>
            <w:tcW w:w="4853" w:type="dxa"/>
            <w:gridSpan w:val="5"/>
            <w:vAlign w:val="center"/>
          </w:tcPr>
          <w:p w:rsidR="006E4CDC" w:rsidRPr="003B3AFD" w:rsidRDefault="006E4CDC" w:rsidP="00F63756">
            <w:pPr>
              <w:rPr>
                <w:szCs w:val="21"/>
              </w:rPr>
            </w:pPr>
            <w:r w:rsidRPr="003B3AFD">
              <w:rPr>
                <w:rFonts w:ascii="Arial" w:hAnsi="Arial" w:cs="Arial" w:hint="eastAsia"/>
                <w:szCs w:val="21"/>
              </w:rPr>
              <w:t>G</w:t>
            </w:r>
            <w:r w:rsidRPr="003B3AFD">
              <w:rPr>
                <w:rFonts w:ascii="Arial" w:hAnsi="Arial" w:cs="Arial"/>
                <w:szCs w:val="21"/>
              </w:rPr>
              <w:t>B/T 10125</w:t>
            </w:r>
          </w:p>
        </w:tc>
      </w:tr>
      <w:tr w:rsidR="006E4CDC" w:rsidRPr="003B3AFD" w:rsidTr="00F63756">
        <w:trPr>
          <w:trHeight w:val="2228"/>
        </w:trPr>
        <w:tc>
          <w:tcPr>
            <w:tcW w:w="8930" w:type="dxa"/>
            <w:gridSpan w:val="9"/>
          </w:tcPr>
          <w:p w:rsidR="006E4CDC" w:rsidRPr="003B3AFD" w:rsidRDefault="006E4CDC" w:rsidP="00F63756">
            <w:r w:rsidRPr="003B3AFD">
              <w:rPr>
                <w:rFonts w:hint="eastAsia"/>
              </w:rPr>
              <w:t>计量要求导出方法（可另附）</w:t>
            </w:r>
          </w:p>
          <w:p w:rsidR="006E4CDC" w:rsidRPr="003B3AFD" w:rsidRDefault="006E4CDC" w:rsidP="00F63756"/>
          <w:p w:rsidR="006E4CDC" w:rsidRPr="003B3AFD" w:rsidRDefault="006E4CDC" w:rsidP="00F63756">
            <w:pPr>
              <w:ind w:firstLineChars="100" w:firstLine="210"/>
            </w:pPr>
            <w:r w:rsidRPr="003B3AFD">
              <w:rPr>
                <w:rFonts w:hint="eastAsia"/>
              </w:rPr>
              <w:t>被测参数要求：</w:t>
            </w:r>
            <w:r w:rsidRPr="003B3AFD">
              <w:rPr>
                <w:rFonts w:hint="eastAsia"/>
              </w:rPr>
              <w:t>(3.2</w:t>
            </w:r>
            <w:r w:rsidRPr="003B3AFD">
              <w:rPr>
                <w:rFonts w:hint="eastAsia"/>
              </w:rPr>
              <w:t>±</w:t>
            </w:r>
            <w:r w:rsidRPr="003B3AFD">
              <w:rPr>
                <w:rFonts w:hint="eastAsia"/>
              </w:rPr>
              <w:t>0.1) pH</w:t>
            </w:r>
          </w:p>
          <w:p w:rsidR="006E4CDC" w:rsidRPr="003B3AFD" w:rsidRDefault="006E4CDC" w:rsidP="00F63756">
            <w:pPr>
              <w:ind w:firstLineChars="100" w:firstLine="211"/>
            </w:pPr>
            <w:r w:rsidRPr="003B3AFD">
              <w:rPr>
                <w:rFonts w:hint="eastAsia"/>
                <w:b/>
                <w:i/>
              </w:rPr>
              <w:t>U</w:t>
            </w:r>
            <w:r w:rsidRPr="003B3AFD">
              <w:rPr>
                <w:b/>
                <w:position w:val="-12"/>
              </w:rPr>
              <w:object w:dxaOrig="22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5pt;height:19pt" o:ole="">
                  <v:imagedata r:id="rId8" o:title=""/>
                </v:shape>
                <o:OLEObject Type="Embed" ProgID="Equation.3" ShapeID="_x0000_i1025" DrawAspect="Content" ObjectID="_1690032443" r:id="rId9"/>
              </w:object>
            </w:r>
            <w:r w:rsidRPr="003B3AFD">
              <w:rPr>
                <w:rFonts w:asciiTheme="minorEastAsia" w:hAnsiTheme="minorEastAsia" w:hint="eastAsia"/>
              </w:rPr>
              <w:t>≤1/3T=</w:t>
            </w:r>
            <w:r w:rsidRPr="003B3AFD">
              <w:rPr>
                <w:rFonts w:hint="eastAsia"/>
              </w:rPr>
              <w:t>0.033 pH</w:t>
            </w:r>
          </w:p>
          <w:p w:rsidR="006E4CDC" w:rsidRPr="003B3AFD" w:rsidRDefault="006E4CDC" w:rsidP="00F63756">
            <w:pPr>
              <w:ind w:firstLineChars="100" w:firstLine="210"/>
              <w:rPr>
                <w:rFonts w:asciiTheme="minorEastAsia" w:hAnsiTheme="minorEastAsia"/>
              </w:rPr>
            </w:pPr>
            <w:r w:rsidRPr="003B3AFD">
              <w:rPr>
                <w:rFonts w:asciiTheme="minorEastAsia" w:hAnsiTheme="minorEastAsia" w:hint="eastAsia"/>
              </w:rPr>
              <w:t>测量过程的测量范围要求为（0－14）</w:t>
            </w:r>
            <w:r w:rsidRPr="003B3AFD">
              <w:rPr>
                <w:rFonts w:hint="eastAsia"/>
              </w:rPr>
              <w:t>pH</w:t>
            </w:r>
          </w:p>
          <w:p w:rsidR="006E4CDC" w:rsidRPr="003B3AFD" w:rsidRDefault="006E4CDC" w:rsidP="00F63756">
            <w:pPr>
              <w:ind w:firstLineChars="100" w:firstLine="210"/>
            </w:pPr>
            <w:r w:rsidRPr="003B3AFD">
              <w:rPr>
                <w:rFonts w:hint="eastAsia"/>
              </w:rPr>
              <w:t>测量设备的测量范围（</w:t>
            </w:r>
            <w:r w:rsidRPr="003B3AFD">
              <w:rPr>
                <w:rFonts w:hint="eastAsia"/>
              </w:rPr>
              <w:t>0</w:t>
            </w:r>
            <w:r w:rsidRPr="003B3AFD">
              <w:rPr>
                <w:rFonts w:hint="eastAsia"/>
              </w:rPr>
              <w:t>－</w:t>
            </w:r>
            <w:r w:rsidRPr="003B3AFD">
              <w:rPr>
                <w:rFonts w:hint="eastAsia"/>
              </w:rPr>
              <w:t>14</w:t>
            </w:r>
            <w:r w:rsidRPr="003B3AFD">
              <w:rPr>
                <w:rFonts w:hint="eastAsia"/>
              </w:rPr>
              <w:t>）</w:t>
            </w:r>
            <w:r w:rsidRPr="003B3AFD">
              <w:rPr>
                <w:rFonts w:hint="eastAsia"/>
              </w:rPr>
              <w:t>pH</w:t>
            </w:r>
          </w:p>
          <w:p w:rsidR="006E4CDC" w:rsidRPr="003B3AFD" w:rsidRDefault="006E4CDC" w:rsidP="00F63756">
            <w:r w:rsidRPr="003B3AFD">
              <w:rPr>
                <w:rFonts w:hint="eastAsia"/>
              </w:rPr>
              <w:t>测量设备的</w:t>
            </w:r>
            <w:r w:rsidRPr="003B3AFD">
              <w:rPr>
                <w:rFonts w:hint="eastAsia"/>
              </w:rPr>
              <w:t>MPEV</w:t>
            </w:r>
            <w:r w:rsidRPr="003B3AFD">
              <w:rPr>
                <w:rFonts w:hint="eastAsia"/>
              </w:rPr>
              <w:t>≤</w:t>
            </w:r>
            <w:r w:rsidRPr="003B3AFD">
              <w:rPr>
                <w:rFonts w:hint="eastAsia"/>
              </w:rPr>
              <w:t>1/2 U</w:t>
            </w:r>
            <w:r w:rsidRPr="003B3AFD">
              <w:rPr>
                <w:rFonts w:hint="eastAsia"/>
                <w:vertAlign w:val="subscript"/>
              </w:rPr>
              <w:t>允</w:t>
            </w:r>
            <w:r w:rsidRPr="003B3AFD">
              <w:rPr>
                <w:rFonts w:hint="eastAsia"/>
              </w:rPr>
              <w:t>＝</w:t>
            </w:r>
            <w:r w:rsidRPr="003B3AFD">
              <w:rPr>
                <w:rFonts w:hint="eastAsia"/>
              </w:rPr>
              <w:t>0.016</w:t>
            </w:r>
            <w:r w:rsidRPr="003B3AFD">
              <w:rPr>
                <w:rFonts w:ascii="Times New Roman" w:hAnsi="Times New Roman" w:cs="Times New Roman" w:hint="eastAsia"/>
              </w:rPr>
              <w:t xml:space="preserve"> </w:t>
            </w:r>
            <w:r w:rsidR="007D39AF" w:rsidRPr="003B3AFD">
              <w:rPr>
                <w:rFonts w:hint="eastAsia"/>
              </w:rPr>
              <w:t>pH</w:t>
            </w:r>
          </w:p>
        </w:tc>
      </w:tr>
      <w:tr w:rsidR="006E4CDC" w:rsidRPr="003B3AFD" w:rsidTr="006E4CDC">
        <w:trPr>
          <w:trHeight w:val="337"/>
        </w:trPr>
        <w:tc>
          <w:tcPr>
            <w:tcW w:w="959" w:type="dxa"/>
            <w:vMerge w:val="restart"/>
            <w:vAlign w:val="center"/>
          </w:tcPr>
          <w:p w:rsidR="006E4CDC" w:rsidRPr="003B3AFD" w:rsidRDefault="006E4CDC" w:rsidP="00F63756">
            <w:r w:rsidRPr="003B3AFD">
              <w:rPr>
                <w:rFonts w:hint="eastAsia"/>
              </w:rPr>
              <w:t>计量校准过程</w:t>
            </w:r>
          </w:p>
        </w:tc>
        <w:tc>
          <w:tcPr>
            <w:tcW w:w="2126" w:type="dxa"/>
            <w:gridSpan w:val="2"/>
            <w:vAlign w:val="center"/>
          </w:tcPr>
          <w:p w:rsidR="006E4CDC" w:rsidRPr="003B3AFD" w:rsidRDefault="006E4CDC" w:rsidP="00F63756">
            <w:pPr>
              <w:jc w:val="center"/>
            </w:pPr>
            <w:r w:rsidRPr="003B3AFD">
              <w:rPr>
                <w:rFonts w:hint="eastAsia"/>
              </w:rPr>
              <w:t>测量设备名称</w:t>
            </w:r>
            <w:r w:rsidRPr="003B3AFD">
              <w:rPr>
                <w:rFonts w:hint="eastAsia"/>
              </w:rPr>
              <w:t>/</w:t>
            </w:r>
            <w:r w:rsidRPr="003B3AFD">
              <w:rPr>
                <w:rFonts w:hint="eastAsia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E4CDC" w:rsidRPr="003B3AFD" w:rsidRDefault="006E4CDC" w:rsidP="00F63756">
            <w:pPr>
              <w:jc w:val="center"/>
            </w:pPr>
            <w:r w:rsidRPr="003B3AFD">
              <w:rPr>
                <w:rFonts w:hint="eastAsia"/>
              </w:rPr>
              <w:t>型号规格</w:t>
            </w:r>
          </w:p>
        </w:tc>
        <w:tc>
          <w:tcPr>
            <w:tcW w:w="1559" w:type="dxa"/>
            <w:vAlign w:val="center"/>
          </w:tcPr>
          <w:p w:rsidR="006E4CDC" w:rsidRPr="003B3AFD" w:rsidRDefault="006E4CDC" w:rsidP="00F63756">
            <w:pPr>
              <w:jc w:val="center"/>
            </w:pPr>
            <w:r w:rsidRPr="003B3AFD">
              <w:rPr>
                <w:rFonts w:hint="eastAsia"/>
              </w:rPr>
              <w:t>设备特性</w:t>
            </w:r>
          </w:p>
          <w:p w:rsidR="006E4CDC" w:rsidRPr="003B3AFD" w:rsidRDefault="006E4CDC" w:rsidP="00F63756">
            <w:pPr>
              <w:jc w:val="center"/>
            </w:pPr>
            <w:r w:rsidRPr="003B3AFD">
              <w:rPr>
                <w:rFonts w:hint="eastAsia"/>
              </w:rPr>
              <w:t>(</w:t>
            </w:r>
            <w:r w:rsidRPr="003B3AFD">
              <w:rPr>
                <w:rFonts w:hint="eastAsia"/>
              </w:rPr>
              <w:t>准确度等级或示值误差</w:t>
            </w:r>
            <w:r w:rsidRPr="003B3AFD">
              <w:rPr>
                <w:rFonts w:hint="eastAsia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:rsidR="006E4CDC" w:rsidRPr="003B3AFD" w:rsidRDefault="006E4CDC" w:rsidP="00F63756">
            <w:pPr>
              <w:jc w:val="center"/>
            </w:pPr>
            <w:r w:rsidRPr="003B3AFD">
              <w:rPr>
                <w:rFonts w:hint="eastAsia"/>
              </w:rPr>
              <w:t>校准证书</w:t>
            </w:r>
          </w:p>
          <w:p w:rsidR="006E4CDC" w:rsidRPr="003B3AFD" w:rsidRDefault="006E4CDC" w:rsidP="00F63756">
            <w:pPr>
              <w:jc w:val="center"/>
            </w:pPr>
            <w:r w:rsidRPr="003B3AFD">
              <w:rPr>
                <w:rFonts w:hint="eastAsia"/>
              </w:rPr>
              <w:t>编号</w:t>
            </w:r>
          </w:p>
        </w:tc>
        <w:tc>
          <w:tcPr>
            <w:tcW w:w="1309" w:type="dxa"/>
            <w:vAlign w:val="center"/>
          </w:tcPr>
          <w:p w:rsidR="006E4CDC" w:rsidRPr="003B3AFD" w:rsidRDefault="006E4CDC" w:rsidP="00F63756">
            <w:pPr>
              <w:jc w:val="center"/>
            </w:pPr>
            <w:r w:rsidRPr="003B3AFD">
              <w:rPr>
                <w:rFonts w:hint="eastAsia"/>
              </w:rPr>
              <w:t>校准日期</w:t>
            </w:r>
          </w:p>
        </w:tc>
      </w:tr>
      <w:tr w:rsidR="006E4CDC" w:rsidRPr="003B3AFD" w:rsidTr="006E4CDC">
        <w:trPr>
          <w:trHeight w:val="936"/>
        </w:trPr>
        <w:tc>
          <w:tcPr>
            <w:tcW w:w="959" w:type="dxa"/>
            <w:vMerge/>
          </w:tcPr>
          <w:p w:rsidR="006E4CDC" w:rsidRPr="003B3AFD" w:rsidRDefault="006E4CDC" w:rsidP="00F63756"/>
        </w:tc>
        <w:tc>
          <w:tcPr>
            <w:tcW w:w="2126" w:type="dxa"/>
            <w:gridSpan w:val="2"/>
            <w:vAlign w:val="center"/>
          </w:tcPr>
          <w:p w:rsidR="006E4CDC" w:rsidRPr="003B3AFD" w:rsidRDefault="006E4CDC" w:rsidP="00F63756">
            <w:pPr>
              <w:jc w:val="center"/>
            </w:pPr>
            <w:r w:rsidRPr="003B3AFD">
              <w:rPr>
                <w:rFonts w:hint="eastAsia"/>
              </w:rPr>
              <w:t>pH</w:t>
            </w:r>
            <w:r w:rsidRPr="003B3AFD">
              <w:rPr>
                <w:rFonts w:hint="eastAsia"/>
              </w:rPr>
              <w:t>计</w:t>
            </w:r>
            <w:r w:rsidRPr="003B3AFD">
              <w:rPr>
                <w:rFonts w:hint="eastAsia"/>
              </w:rPr>
              <w:t>/</w:t>
            </w:r>
            <w:r>
              <w:rPr>
                <w:rFonts w:hint="eastAsia"/>
              </w:rPr>
              <w:t>600313N001908050</w:t>
            </w:r>
          </w:p>
        </w:tc>
        <w:tc>
          <w:tcPr>
            <w:tcW w:w="1276" w:type="dxa"/>
            <w:gridSpan w:val="2"/>
            <w:vAlign w:val="center"/>
          </w:tcPr>
          <w:p w:rsidR="006E4CDC" w:rsidRPr="003B3AFD" w:rsidRDefault="006E4CDC" w:rsidP="00F63756">
            <w:pPr>
              <w:jc w:val="center"/>
            </w:pPr>
            <w:r w:rsidRPr="003B3AFD">
              <w:rPr>
                <w:rFonts w:hint="eastAsia"/>
              </w:rPr>
              <w:t>pHS</w:t>
            </w:r>
            <w:r w:rsidRPr="003B3AFD">
              <w:rPr>
                <w:rFonts w:hint="eastAsia"/>
              </w:rPr>
              <w:t>－</w:t>
            </w:r>
            <w:r w:rsidRPr="003B3AFD">
              <w:rPr>
                <w:rFonts w:hint="eastAsia"/>
              </w:rPr>
              <w:t>2</w:t>
            </w:r>
            <w:r>
              <w:rPr>
                <w:rFonts w:hint="eastAsia"/>
              </w:rPr>
              <w:t>F</w:t>
            </w:r>
          </w:p>
        </w:tc>
        <w:tc>
          <w:tcPr>
            <w:tcW w:w="1559" w:type="dxa"/>
            <w:vAlign w:val="center"/>
          </w:tcPr>
          <w:p w:rsidR="006E4CDC" w:rsidRPr="003B3AFD" w:rsidRDefault="006E4CDC" w:rsidP="00F63756">
            <w:pPr>
              <w:jc w:val="center"/>
            </w:pPr>
            <w:r w:rsidRPr="003B3AFD">
              <w:rPr>
                <w:rFonts w:hint="eastAsia"/>
              </w:rPr>
              <w:t>+0. 01 pH</w:t>
            </w:r>
          </w:p>
        </w:tc>
        <w:tc>
          <w:tcPr>
            <w:tcW w:w="1701" w:type="dxa"/>
            <w:gridSpan w:val="2"/>
            <w:vAlign w:val="center"/>
          </w:tcPr>
          <w:p w:rsidR="006E4CDC" w:rsidRPr="003B3AFD" w:rsidRDefault="006E4CDC" w:rsidP="00F63756">
            <w:pPr>
              <w:jc w:val="center"/>
            </w:pPr>
            <w:r w:rsidRPr="003B3AFD">
              <w:rPr>
                <w:rFonts w:hint="eastAsia"/>
              </w:rPr>
              <w:t>ZS1814625D005</w:t>
            </w:r>
          </w:p>
        </w:tc>
        <w:tc>
          <w:tcPr>
            <w:tcW w:w="1309" w:type="dxa"/>
            <w:vAlign w:val="center"/>
          </w:tcPr>
          <w:p w:rsidR="006E4CDC" w:rsidRPr="003B3AFD" w:rsidRDefault="006E4CDC" w:rsidP="00F63756">
            <w:pPr>
              <w:jc w:val="center"/>
            </w:pPr>
            <w:r w:rsidRPr="003B3AFD">
              <w:rPr>
                <w:rFonts w:hint="eastAsia"/>
              </w:rPr>
              <w:t>20</w:t>
            </w:r>
            <w:r>
              <w:rPr>
                <w:rFonts w:hint="eastAsia"/>
              </w:rPr>
              <w:t>21</w:t>
            </w:r>
            <w:r w:rsidRPr="003B3AFD">
              <w:rPr>
                <w:rFonts w:hint="eastAsia"/>
              </w:rPr>
              <w:t>-</w:t>
            </w:r>
            <w:r>
              <w:rPr>
                <w:rFonts w:hint="eastAsia"/>
              </w:rPr>
              <w:t>4</w:t>
            </w:r>
            <w:r w:rsidRPr="003B3AFD">
              <w:rPr>
                <w:rFonts w:hint="eastAsia"/>
              </w:rPr>
              <w:t>-</w:t>
            </w:r>
            <w:r>
              <w:rPr>
                <w:rFonts w:hint="eastAsia"/>
              </w:rPr>
              <w:t>28</w:t>
            </w:r>
          </w:p>
        </w:tc>
      </w:tr>
      <w:tr w:rsidR="006E4CDC" w:rsidRPr="003B3AFD" w:rsidTr="00F63756">
        <w:trPr>
          <w:trHeight w:val="3679"/>
        </w:trPr>
        <w:tc>
          <w:tcPr>
            <w:tcW w:w="8930" w:type="dxa"/>
            <w:gridSpan w:val="9"/>
          </w:tcPr>
          <w:p w:rsidR="006E4CDC" w:rsidRPr="003B3AFD" w:rsidRDefault="006E4CDC" w:rsidP="00F63756">
            <w:r w:rsidRPr="003B3AFD">
              <w:rPr>
                <w:rFonts w:hint="eastAsia"/>
              </w:rPr>
              <w:t>计量验证记录</w:t>
            </w:r>
          </w:p>
          <w:p w:rsidR="006E4CDC" w:rsidRPr="003B3AFD" w:rsidRDefault="006E4CDC" w:rsidP="00F63756"/>
          <w:p w:rsidR="006E4CDC" w:rsidRPr="003B3AFD" w:rsidRDefault="006E4CDC" w:rsidP="00F63756">
            <w:pPr>
              <w:ind w:firstLineChars="100" w:firstLine="210"/>
            </w:pPr>
            <w:r w:rsidRPr="003B3AFD">
              <w:rPr>
                <w:rFonts w:hint="eastAsia"/>
              </w:rPr>
              <w:t>该测量设备经过外部校准，示值误差小于测量设备最大允许误差，符合计量要求。确认合格。</w:t>
            </w:r>
          </w:p>
          <w:p w:rsidR="006E4CDC" w:rsidRPr="003B3AFD" w:rsidRDefault="006E4CDC" w:rsidP="00F63756">
            <w:pPr>
              <w:ind w:firstLineChars="100" w:firstLine="210"/>
            </w:pPr>
          </w:p>
          <w:p w:rsidR="006E4CDC" w:rsidRPr="003B3AFD" w:rsidRDefault="006E4CDC" w:rsidP="00F63756">
            <w:pPr>
              <w:ind w:firstLineChars="100" w:firstLine="210"/>
            </w:pPr>
          </w:p>
          <w:p w:rsidR="006E4CDC" w:rsidRPr="003B3AFD" w:rsidRDefault="006E4CDC" w:rsidP="00F63756"/>
          <w:p w:rsidR="006E4CDC" w:rsidRPr="003B3AFD" w:rsidRDefault="006E4CDC" w:rsidP="00F63756">
            <w:pPr>
              <w:rPr>
                <w:szCs w:val="21"/>
              </w:rPr>
            </w:pPr>
            <w:r w:rsidRPr="003B3AFD">
              <w:rPr>
                <w:rFonts w:hint="eastAsia"/>
              </w:rPr>
              <w:t>验证结论：</w:t>
            </w:r>
            <w:r w:rsidRPr="003B3AFD">
              <w:rPr>
                <w:rFonts w:hint="eastAsia"/>
              </w:rPr>
              <w:t xml:space="preserve">   </w:t>
            </w:r>
            <w:r w:rsidRPr="003B3AFD">
              <w:rPr>
                <w:rFonts w:ascii="宋体" w:hAnsi="宋体" w:hint="eastAsia"/>
                <w:szCs w:val="21"/>
              </w:rPr>
              <w:t>√符</w:t>
            </w:r>
            <w:r w:rsidRPr="003B3AFD">
              <w:rPr>
                <w:rFonts w:hint="eastAsia"/>
                <w:szCs w:val="21"/>
              </w:rPr>
              <w:t>合</w:t>
            </w:r>
            <w:r w:rsidRPr="003B3AFD">
              <w:rPr>
                <w:rFonts w:hint="eastAsia"/>
                <w:szCs w:val="21"/>
              </w:rPr>
              <w:t xml:space="preserve">   </w:t>
            </w:r>
            <w:r w:rsidRPr="003B3AFD">
              <w:rPr>
                <w:rFonts w:ascii="宋体" w:hAnsi="宋体" w:hint="eastAsia"/>
                <w:szCs w:val="21"/>
              </w:rPr>
              <w:t>□</w:t>
            </w:r>
            <w:r w:rsidRPr="003B3AFD">
              <w:rPr>
                <w:rFonts w:hint="eastAsia"/>
                <w:szCs w:val="21"/>
              </w:rPr>
              <w:t>有缺陷</w:t>
            </w:r>
            <w:r w:rsidRPr="003B3AFD">
              <w:rPr>
                <w:rFonts w:hint="eastAsia"/>
                <w:szCs w:val="21"/>
              </w:rPr>
              <w:t xml:space="preserve">    </w:t>
            </w:r>
            <w:r w:rsidRPr="003B3AFD">
              <w:rPr>
                <w:rFonts w:ascii="宋体" w:hAnsi="宋体" w:hint="eastAsia"/>
                <w:szCs w:val="21"/>
              </w:rPr>
              <w:t>□</w:t>
            </w:r>
            <w:r w:rsidRPr="003B3AFD">
              <w:rPr>
                <w:rFonts w:hint="eastAsia"/>
                <w:szCs w:val="21"/>
              </w:rPr>
              <w:t>不</w:t>
            </w:r>
            <w:r w:rsidRPr="003B3AFD">
              <w:rPr>
                <w:rFonts w:ascii="宋体" w:hAnsi="宋体" w:hint="eastAsia"/>
                <w:szCs w:val="21"/>
              </w:rPr>
              <w:t>符</w:t>
            </w:r>
            <w:r w:rsidRPr="003B3AFD">
              <w:rPr>
                <w:rFonts w:hint="eastAsia"/>
                <w:szCs w:val="21"/>
              </w:rPr>
              <w:t>合</w:t>
            </w:r>
            <w:r w:rsidRPr="003B3AFD">
              <w:rPr>
                <w:rFonts w:hint="eastAsia"/>
                <w:szCs w:val="21"/>
              </w:rPr>
              <w:t xml:space="preserve">         </w:t>
            </w:r>
            <w:r w:rsidRPr="003B3AFD">
              <w:rPr>
                <w:rFonts w:hint="eastAsia"/>
                <w:szCs w:val="21"/>
              </w:rPr>
              <w:t>（注：在选项上打</w:t>
            </w:r>
            <w:r w:rsidRPr="003B3AFD">
              <w:rPr>
                <w:rFonts w:ascii="宋体" w:hAnsi="宋体" w:hint="eastAsia"/>
                <w:szCs w:val="21"/>
              </w:rPr>
              <w:t>√</w:t>
            </w:r>
            <w:r w:rsidRPr="003B3AFD">
              <w:rPr>
                <w:rFonts w:hint="eastAsia"/>
                <w:szCs w:val="21"/>
              </w:rPr>
              <w:t>，只选一项）</w:t>
            </w:r>
          </w:p>
          <w:p w:rsidR="006E4CDC" w:rsidRPr="003B3AFD" w:rsidRDefault="00E2747A" w:rsidP="00F63756">
            <w:pPr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1036320</wp:posOffset>
                  </wp:positionH>
                  <wp:positionV relativeFrom="paragraph">
                    <wp:posOffset>75565</wp:posOffset>
                  </wp:positionV>
                  <wp:extent cx="982980" cy="592455"/>
                  <wp:effectExtent l="19050" t="0" r="7620" b="0"/>
                  <wp:wrapNone/>
                  <wp:docPr id="4" name="图片 4" descr="C:\Users\ADMINI~1\AppData\Local\Temp\1627437687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1627437687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592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E4CDC" w:rsidRPr="003B3AFD" w:rsidRDefault="006E4CDC" w:rsidP="00E84F57">
            <w:r w:rsidRPr="003B3AFD">
              <w:rPr>
                <w:rFonts w:hint="eastAsia"/>
              </w:rPr>
              <w:t>验证人员签字：</w:t>
            </w:r>
            <w:r w:rsidRPr="003B3AFD">
              <w:rPr>
                <w:rFonts w:hint="eastAsia"/>
              </w:rPr>
              <w:t xml:space="preserve">                                      </w:t>
            </w:r>
            <w:r w:rsidRPr="003B3AFD">
              <w:rPr>
                <w:rFonts w:hint="eastAsia"/>
              </w:rPr>
              <w:t>验证</w:t>
            </w:r>
            <w:r w:rsidRPr="003B3AFD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E84F57"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 w:rsidRPr="003B3AFD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E84F57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 w:rsidRPr="003B3AFD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3B3AFD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3B3AFD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E84F57">
              <w:rPr>
                <w:rFonts w:ascii="Times New Roman" w:eastAsia="宋体" w:hAnsi="Times New Roman" w:cs="Times New Roman" w:hint="eastAsia"/>
                <w:szCs w:val="21"/>
              </w:rPr>
              <w:t>28</w:t>
            </w:r>
            <w:r w:rsidRPr="003B3AFD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3B3AFD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6E4CDC" w:rsidRPr="003B3AFD" w:rsidTr="00F63756">
        <w:trPr>
          <w:trHeight w:val="3400"/>
        </w:trPr>
        <w:tc>
          <w:tcPr>
            <w:tcW w:w="8930" w:type="dxa"/>
            <w:gridSpan w:val="9"/>
          </w:tcPr>
          <w:p w:rsidR="006E4CDC" w:rsidRPr="003B3AFD" w:rsidRDefault="006E4CDC" w:rsidP="00F63756">
            <w:r w:rsidRPr="003B3AFD">
              <w:rPr>
                <w:rFonts w:hint="eastAsia"/>
              </w:rPr>
              <w:t>认证审核记录：</w:t>
            </w:r>
          </w:p>
          <w:p w:rsidR="006E4CDC" w:rsidRPr="003B3AFD" w:rsidRDefault="006E4CDC" w:rsidP="00F63756">
            <w:pPr>
              <w:pStyle w:val="1"/>
              <w:ind w:leftChars="-1" w:left="-2"/>
            </w:pPr>
            <w:r w:rsidRPr="003B3AFD">
              <w:rPr>
                <w:rFonts w:hint="eastAsia"/>
              </w:rPr>
              <w:t>公司已经</w:t>
            </w:r>
            <w:r w:rsidRPr="003B3AFD">
              <w:rPr>
                <w:rFonts w:ascii="宋体" w:hAnsi="宋体" w:hint="eastAsia"/>
                <w:szCs w:val="21"/>
              </w:rPr>
              <w:t>根据工艺</w:t>
            </w:r>
            <w:r w:rsidRPr="003B3AFD">
              <w:rPr>
                <w:rFonts w:hint="eastAsia"/>
              </w:rPr>
              <w:t>要求导出了过程允许不确定度和设备最大允许误差，被测参数要求识别已代表了顾客的要求，过程允许不确定度和设备最大允许误差的导出方法正确，测量设备已进行校准，验证合格，满足计量要求。</w:t>
            </w:r>
          </w:p>
          <w:p w:rsidR="006E4CDC" w:rsidRPr="003B3AFD" w:rsidRDefault="00296376" w:rsidP="00F63756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944245</wp:posOffset>
                  </wp:positionH>
                  <wp:positionV relativeFrom="paragraph">
                    <wp:posOffset>97155</wp:posOffset>
                  </wp:positionV>
                  <wp:extent cx="982980" cy="416560"/>
                  <wp:effectExtent l="19050" t="0" r="7620" b="0"/>
                  <wp:wrapNone/>
                  <wp:docPr id="9" name="图片 9" descr="C:\Users\ADMINI~1\AppData\Local\Temp\1627437999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MINI~1\AppData\Local\Temp\1627437999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416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96376" w:rsidRDefault="006E4CDC" w:rsidP="00F63756">
            <w:r w:rsidRPr="003B3AFD">
              <w:rPr>
                <w:rFonts w:hint="eastAsia"/>
              </w:rPr>
              <w:t>审核员意见：</w:t>
            </w:r>
          </w:p>
          <w:p w:rsidR="00296376" w:rsidRDefault="00296376" w:rsidP="00F63756"/>
          <w:p w:rsidR="006E4CDC" w:rsidRPr="003B3AFD" w:rsidRDefault="00296376" w:rsidP="00F63756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978535</wp:posOffset>
                  </wp:positionH>
                  <wp:positionV relativeFrom="paragraph">
                    <wp:posOffset>66040</wp:posOffset>
                  </wp:positionV>
                  <wp:extent cx="1151890" cy="723900"/>
                  <wp:effectExtent l="19050" t="0" r="0" b="0"/>
                  <wp:wrapNone/>
                  <wp:docPr id="5" name="图片 5" descr="C:\Users\ADMINI~1\AppData\Local\Temp\1627437881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I~1\AppData\Local\Temp\1627437881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89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E4CDC" w:rsidRPr="003B3AFD" w:rsidRDefault="006E4CDC" w:rsidP="00F63756"/>
          <w:p w:rsidR="006E4CDC" w:rsidRPr="003B3AFD" w:rsidRDefault="006E4CDC" w:rsidP="00F63756">
            <w:pPr>
              <w:rPr>
                <w:szCs w:val="21"/>
              </w:rPr>
            </w:pPr>
            <w:r w:rsidRPr="003B3AFD">
              <w:rPr>
                <w:rFonts w:hint="eastAsia"/>
              </w:rPr>
              <w:t>企业</w:t>
            </w:r>
            <w:r w:rsidRPr="003B3AFD">
              <w:rPr>
                <w:rFonts w:hint="eastAsia"/>
                <w:szCs w:val="21"/>
              </w:rPr>
              <w:t>代表签字：</w:t>
            </w:r>
            <w:r w:rsidRPr="003B3AFD">
              <w:rPr>
                <w:rFonts w:hint="eastAsia"/>
                <w:szCs w:val="21"/>
              </w:rPr>
              <w:t xml:space="preserve">                                 </w:t>
            </w:r>
            <w:r w:rsidRPr="003B3AFD">
              <w:rPr>
                <w:rFonts w:hint="eastAsia"/>
                <w:szCs w:val="21"/>
              </w:rPr>
              <w:t>审核日期：</w:t>
            </w:r>
            <w:r w:rsidR="00823DCA"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 w:rsidR="00823DCA" w:rsidRPr="003B3AFD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823DCA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 w:rsidR="00823DCA" w:rsidRPr="003B3AFD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823DCA" w:rsidRPr="003B3AFD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823DCA" w:rsidRPr="003B3AFD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823DCA">
              <w:rPr>
                <w:rFonts w:ascii="Times New Roman" w:eastAsia="宋体" w:hAnsi="Times New Roman" w:cs="Times New Roman" w:hint="eastAsia"/>
                <w:szCs w:val="21"/>
              </w:rPr>
              <w:t>28</w:t>
            </w:r>
            <w:r w:rsidR="00823DCA" w:rsidRPr="003B3AFD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823DCA" w:rsidRPr="003B3AFD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</w:tbl>
    <w:p w:rsidR="007C0B19" w:rsidRPr="006E4CDC" w:rsidRDefault="00A92655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RPr="006E4CDC" w:rsidSect="005A14EB">
      <w:headerReference w:type="default" r:id="rId13"/>
      <w:footerReference w:type="default" r:id="rId14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655" w:rsidRDefault="00A92655" w:rsidP="008A530F">
      <w:r>
        <w:separator/>
      </w:r>
    </w:p>
  </w:endnote>
  <w:endnote w:type="continuationSeparator" w:id="1">
    <w:p w:rsidR="00A92655" w:rsidRDefault="00A92655" w:rsidP="008A5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 w:rsidRDefault="00FA56C9">
        <w:pPr>
          <w:pStyle w:val="a3"/>
          <w:jc w:val="center"/>
        </w:pPr>
        <w:r>
          <w:fldChar w:fldCharType="begin"/>
        </w:r>
        <w:r w:rsidR="006C6F9B">
          <w:instrText>PAGE   \* MERGEFORMAT</w:instrText>
        </w:r>
        <w:r>
          <w:fldChar w:fldCharType="separate"/>
        </w:r>
        <w:r w:rsidR="007D39AF" w:rsidRPr="007D39AF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A9265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655" w:rsidRDefault="00A92655" w:rsidP="008A530F">
      <w:r>
        <w:separator/>
      </w:r>
    </w:p>
  </w:footnote>
  <w:footnote w:type="continuationSeparator" w:id="1">
    <w:p w:rsidR="00A92655" w:rsidRDefault="00A92655" w:rsidP="008A53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RDefault="006C6F9B" w:rsidP="005A14EB">
    <w:pPr>
      <w:pStyle w:val="a4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:rsidR="007C0B19" w:rsidRDefault="00FA56C9" w:rsidP="006261ED">
    <w:pPr>
      <w:pStyle w:val="a4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FA56C9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8.9pt;margin-top:2.15pt;width:201.35pt;height:34.05pt;z-index:251658240" stroked="f">
          <v:textbox>
            <w:txbxContent>
              <w:p w:rsidR="007C0B19" w:rsidRPr="005A14EB" w:rsidRDefault="006C6F9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6C6F9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6C6F9B" w:rsidP="00B5595F">
    <w:pPr>
      <w:pStyle w:val="a4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 w:rsidRDefault="00FA56C9">
    <w:r>
      <w:pict>
        <v:line id="_x0000_s2050" style="position:absolute;left:0;text-align:left;z-index:251659264" from="-.45pt,3pt" to="511.5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530F"/>
    <w:rsid w:val="00296376"/>
    <w:rsid w:val="006C6F9B"/>
    <w:rsid w:val="006E4CDC"/>
    <w:rsid w:val="007D39AF"/>
    <w:rsid w:val="00823DCA"/>
    <w:rsid w:val="008A530F"/>
    <w:rsid w:val="00A92655"/>
    <w:rsid w:val="00B5595F"/>
    <w:rsid w:val="00E2747A"/>
    <w:rsid w:val="00E84F57"/>
    <w:rsid w:val="00FA5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39</cp:revision>
  <cp:lastPrinted>2017-02-16T05:50:00Z</cp:lastPrinted>
  <dcterms:created xsi:type="dcterms:W3CDTF">2015-10-14T00:38:00Z</dcterms:created>
  <dcterms:modified xsi:type="dcterms:W3CDTF">2021-08-09T08:40:00Z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