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湖北云水居建设有限公司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0739-2021-QJEO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李凤仪</w:t>
            </w: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sz w:val="20"/>
                <w:lang w:val="de-DE"/>
              </w:rPr>
            </w:pPr>
            <w:r>
              <w:rPr>
                <w:sz w:val="20"/>
                <w:lang w:val="de-DE"/>
              </w:rPr>
              <w:t>2019-N1QMS-3031946</w:t>
            </w:r>
          </w:p>
          <w:p>
            <w:pPr>
              <w:keepNext w:val="0"/>
              <w:keepLines w:val="0"/>
              <w:pageBreakBefore w:val="0"/>
              <w:widowControl w:val="0"/>
              <w:kinsoku/>
              <w:wordWrap/>
              <w:overflowPunct/>
              <w:topLinePunct w:val="0"/>
              <w:autoSpaceDE/>
              <w:autoSpaceDN/>
              <w:bidi w:val="0"/>
              <w:adjustRightInd/>
              <w:spacing w:line="240" w:lineRule="exact"/>
              <w:jc w:val="center"/>
              <w:textAlignment w:val="auto"/>
              <w:rPr>
                <w:sz w:val="20"/>
                <w:lang w:val="de-DE"/>
              </w:rPr>
            </w:pPr>
            <w:r>
              <w:rPr>
                <w:sz w:val="20"/>
                <w:lang w:val="de-DE"/>
              </w:rPr>
              <w:t>2021-N1EMS-3031946</w:t>
            </w:r>
          </w:p>
          <w:p>
            <w:pPr>
              <w:keepNext w:val="0"/>
              <w:keepLines w:val="0"/>
              <w:pageBreakBefore w:val="0"/>
              <w:widowControl w:val="0"/>
              <w:kinsoku/>
              <w:wordWrap/>
              <w:overflowPunct/>
              <w:topLinePunct w:val="0"/>
              <w:autoSpaceDE/>
              <w:autoSpaceDN/>
              <w:bidi w:val="0"/>
              <w:adjustRightInd/>
              <w:snapToGrid w:val="0"/>
              <w:spacing w:line="240" w:lineRule="exact"/>
              <w:ind w:firstLine="1800" w:firstLineChars="900"/>
              <w:textAlignment w:val="auto"/>
              <w:rPr>
                <w:sz w:val="22"/>
                <w:szCs w:val="22"/>
                <w:highlight w:val="yellow"/>
              </w:rPr>
            </w:pPr>
            <w:r>
              <w:rPr>
                <w:sz w:val="20"/>
                <w:lang w:val="de-D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伍光华</w:t>
            </w: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2020-N1QMS-2219448</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2020-N1EMS-2219448</w:t>
            </w:r>
            <w:bookmarkStart w:id="14" w:name="_GoBack"/>
            <w:bookmarkEnd w:id="14"/>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周文</w:t>
            </w: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2020-N1QMS-2226478</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lang w:val="de-DE"/>
              </w:rPr>
            </w:pPr>
            <w:r>
              <w:rPr>
                <w:sz w:val="20"/>
                <w:lang w:val="de-DE"/>
              </w:rPr>
              <w:t>2020-N1EMS-2226478</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sz w:val="22"/>
                <w:szCs w:val="22"/>
                <w:highlight w:val="yellow"/>
              </w:rPr>
            </w:pP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3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E97C12"/>
    <w:rsid w:val="33995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2021-10-24T16:08:38Z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