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F613F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0222-2019-2022</w:t>
      </w:r>
      <w:bookmarkEnd w:id="0"/>
    </w:p>
    <w:p w:rsidR="00A223AB" w:rsidRDefault="00F613F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04C6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613F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F613FE">
            <w:bookmarkStart w:id="1" w:name="组织名称"/>
            <w:r>
              <w:t>成都安居天下实业有限责任公司</w:t>
            </w:r>
            <w:bookmarkEnd w:id="1"/>
          </w:p>
        </w:tc>
      </w:tr>
      <w:tr w:rsidR="00304C6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613F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F613F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04C6E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04C6E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613F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613FE" w:rsidP="00F65E38">
            <w:pPr>
              <w:jc w:val="center"/>
            </w:pPr>
            <w:r>
              <w:t>材料要求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613F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613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F613F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F613F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F613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613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613F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613F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F613F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F613F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F613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613F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13F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613F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F613FE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F613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F613F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F613F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F613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613F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F613F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F613F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E6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F613F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F613F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E6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613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F613F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F613F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EE6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613F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613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613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F613F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EE6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613F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613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613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F613F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EE6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613F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613F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613F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F613F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EE6E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13F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F613F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F613F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613F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F613F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F613F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613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F613F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F613F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E6E1F" w:rsidP="001B7B4C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13F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F613F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F613F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613F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13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F613F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F613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613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613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613F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613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F613F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F613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613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613F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613F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613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F613F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F613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613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613F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613F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613F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F613F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F613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613F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613F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613F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613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F613F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613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613F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F613F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04C6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613F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613F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F613F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613F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613F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F613F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F613F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FE" w:rsidRDefault="00F613FE">
      <w:r>
        <w:separator/>
      </w:r>
    </w:p>
  </w:endnote>
  <w:endnote w:type="continuationSeparator" w:id="0">
    <w:p w:rsidR="00F613FE" w:rsidRDefault="00F6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FE" w:rsidRDefault="00F613FE">
      <w:r>
        <w:separator/>
      </w:r>
    </w:p>
  </w:footnote>
  <w:footnote w:type="continuationSeparator" w:id="0">
    <w:p w:rsidR="00F613FE" w:rsidRDefault="00F6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F613F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F613F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F613F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613F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66B4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566246" w:tentative="1">
      <w:start w:val="1"/>
      <w:numFmt w:val="lowerLetter"/>
      <w:lvlText w:val="%2)"/>
      <w:lvlJc w:val="left"/>
      <w:pPr>
        <w:ind w:left="840" w:hanging="420"/>
      </w:pPr>
    </w:lvl>
    <w:lvl w:ilvl="2" w:tplc="A80EB086" w:tentative="1">
      <w:start w:val="1"/>
      <w:numFmt w:val="lowerRoman"/>
      <w:lvlText w:val="%3."/>
      <w:lvlJc w:val="right"/>
      <w:pPr>
        <w:ind w:left="1260" w:hanging="420"/>
      </w:pPr>
    </w:lvl>
    <w:lvl w:ilvl="3" w:tplc="8724071E" w:tentative="1">
      <w:start w:val="1"/>
      <w:numFmt w:val="decimal"/>
      <w:lvlText w:val="%4."/>
      <w:lvlJc w:val="left"/>
      <w:pPr>
        <w:ind w:left="1680" w:hanging="420"/>
      </w:pPr>
    </w:lvl>
    <w:lvl w:ilvl="4" w:tplc="7DACAE82" w:tentative="1">
      <w:start w:val="1"/>
      <w:numFmt w:val="lowerLetter"/>
      <w:lvlText w:val="%5)"/>
      <w:lvlJc w:val="left"/>
      <w:pPr>
        <w:ind w:left="2100" w:hanging="420"/>
      </w:pPr>
    </w:lvl>
    <w:lvl w:ilvl="5" w:tplc="31620984" w:tentative="1">
      <w:start w:val="1"/>
      <w:numFmt w:val="lowerRoman"/>
      <w:lvlText w:val="%6."/>
      <w:lvlJc w:val="right"/>
      <w:pPr>
        <w:ind w:left="2520" w:hanging="420"/>
      </w:pPr>
    </w:lvl>
    <w:lvl w:ilvl="6" w:tplc="78C8EE96" w:tentative="1">
      <w:start w:val="1"/>
      <w:numFmt w:val="decimal"/>
      <w:lvlText w:val="%7."/>
      <w:lvlJc w:val="left"/>
      <w:pPr>
        <w:ind w:left="2940" w:hanging="420"/>
      </w:pPr>
    </w:lvl>
    <w:lvl w:ilvl="7" w:tplc="9D4604F2" w:tentative="1">
      <w:start w:val="1"/>
      <w:numFmt w:val="lowerLetter"/>
      <w:lvlText w:val="%8)"/>
      <w:lvlJc w:val="left"/>
      <w:pPr>
        <w:ind w:left="3360" w:hanging="420"/>
      </w:pPr>
    </w:lvl>
    <w:lvl w:ilvl="8" w:tplc="1F0EDF9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C6E"/>
    <w:rsid w:val="00304C6E"/>
    <w:rsid w:val="00EE6E1F"/>
    <w:rsid w:val="00F61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CD4C54"/>
  <w15:docId w15:val="{5F8ACC44-1A97-487E-A550-1792F15E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2022-10-25T05:53:00Z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