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0683-2021-F</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3"/>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江西港滋源餐饮管理有限公司</w:t>
      </w:r>
      <w:bookmarkEnd w:id="1"/>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3"/>
        <w:spacing w:line="400" w:lineRule="exact"/>
        <w:ind w:left="1988" w:hanging="1988" w:hangingChars="900"/>
        <w:rPr>
          <w:rFonts w:hint="eastAsia"/>
          <w:b/>
          <w:color w:val="000000" w:themeColor="text1"/>
          <w:sz w:val="22"/>
          <w:szCs w:val="22"/>
        </w:rPr>
      </w:pPr>
      <w:r>
        <w:rPr>
          <w:rFonts w:hint="eastAsia"/>
          <w:b/>
          <w:color w:val="000000" w:themeColor="text1"/>
          <w:sz w:val="22"/>
          <w:szCs w:val="22"/>
        </w:rPr>
        <w:t>组织注册地址(中文)：江西省南昌市青山湖区高新技术产业园沈桥路899号潘湖工业园物管大楼1楼</w:t>
      </w:r>
    </w:p>
    <w:p>
      <w:pPr>
        <w:pStyle w:val="3"/>
        <w:spacing w:line="400" w:lineRule="exact"/>
        <w:ind w:left="1988" w:hanging="1988" w:hangingChars="900"/>
        <w:rPr>
          <w:b/>
          <w:color w:val="000000" w:themeColor="text1"/>
          <w:sz w:val="22"/>
          <w:szCs w:val="22"/>
          <w:u w:val="single"/>
        </w:rPr>
      </w:pPr>
      <w:r>
        <w:rPr>
          <w:rFonts w:hint="eastAsia"/>
          <w:b/>
          <w:color w:val="000000" w:themeColor="text1"/>
          <w:sz w:val="22"/>
          <w:szCs w:val="22"/>
          <w:lang w:val="en-US" w:eastAsia="zh-CN"/>
        </w:rPr>
        <w:t xml:space="preserve">             </w:t>
      </w:r>
      <w:bookmarkStart w:id="11" w:name="_GoBack"/>
      <w:bookmarkEnd w:id="11"/>
      <w:r>
        <w:rPr>
          <w:rFonts w:hint="eastAsia"/>
          <w:b/>
          <w:color w:val="000000" w:themeColor="text1"/>
          <w:sz w:val="22"/>
          <w:szCs w:val="22"/>
        </w:rPr>
        <w:t>邮编</w:t>
      </w:r>
      <w:r>
        <w:rPr>
          <w:rFonts w:hint="eastAsia" w:ascii="宋体" w:hAnsi="宋体"/>
          <w:b/>
          <w:color w:val="000000" w:themeColor="text1"/>
          <w:sz w:val="22"/>
          <w:szCs w:val="22"/>
        </w:rPr>
        <w:t xml:space="preserve">: </w:t>
      </w:r>
      <w:r>
        <w:rPr>
          <w:b/>
          <w:color w:val="000000" w:themeColor="text1"/>
          <w:sz w:val="22"/>
          <w:szCs w:val="22"/>
        </w:rPr>
        <w:t>330012</w:t>
      </w:r>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3"/>
        <w:spacing w:line="400" w:lineRule="exact"/>
        <w:ind w:firstLine="0"/>
        <w:rPr>
          <w:b/>
          <w:color w:val="000000" w:themeColor="text1"/>
          <w:sz w:val="22"/>
          <w:szCs w:val="22"/>
        </w:rPr>
      </w:pPr>
      <w:r>
        <w:rPr>
          <w:rFonts w:hint="eastAsia"/>
          <w:b/>
          <w:color w:val="000000" w:themeColor="text1"/>
          <w:spacing w:val="-2"/>
          <w:sz w:val="22"/>
          <w:szCs w:val="22"/>
        </w:rPr>
        <w:sym w:font="Wingdings 2" w:char="0052"/>
      </w:r>
      <w:r>
        <w:rPr>
          <w:rFonts w:hint="eastAsia"/>
          <w:b/>
          <w:color w:val="000000" w:themeColor="text1"/>
          <w:sz w:val="22"/>
          <w:szCs w:val="22"/>
        </w:rPr>
        <w:t>组织经营地址(中文)：</w:t>
      </w:r>
      <w:bookmarkStart w:id="2" w:name="生产地址"/>
      <w:r>
        <w:rPr>
          <w:rFonts w:hint="eastAsia"/>
          <w:b/>
          <w:color w:val="000000" w:themeColor="text1"/>
          <w:sz w:val="22"/>
          <w:szCs w:val="22"/>
        </w:rPr>
        <w:t>江西省南昌市青山湖区昌东工业园沈桥路899号</w:t>
      </w:r>
      <w:bookmarkEnd w:id="2"/>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3" w:name="生产邮编"/>
      <w:r>
        <w:rPr>
          <w:b/>
          <w:color w:val="000000" w:themeColor="text1"/>
          <w:sz w:val="22"/>
          <w:szCs w:val="22"/>
        </w:rPr>
        <w:t>330012</w:t>
      </w:r>
      <w:bookmarkEnd w:id="3"/>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3"/>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4" w:name="机构代码"/>
      <w:r>
        <w:rPr>
          <w:rFonts w:hint="eastAsia"/>
          <w:b/>
          <w:color w:val="000000" w:themeColor="text1"/>
          <w:sz w:val="22"/>
          <w:szCs w:val="22"/>
        </w:rPr>
        <w:t>91360125MA360L5FX8</w:t>
      </w:r>
      <w:bookmarkEnd w:id="4"/>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5" w:name="联系人传真"/>
      <w:bookmarkEnd w:id="5"/>
      <w:r>
        <w:rPr>
          <w:rFonts w:hint="eastAsia"/>
          <w:b/>
          <w:color w:val="000000" w:themeColor="text1"/>
          <w:sz w:val="22"/>
          <w:szCs w:val="22"/>
          <w:lang w:val="en-US" w:eastAsia="zh-CN"/>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6" w:name="联系人电话"/>
      <w:r>
        <w:rPr>
          <w:b/>
          <w:color w:val="000000" w:themeColor="text1"/>
          <w:sz w:val="22"/>
          <w:szCs w:val="22"/>
          <w:u w:val="single"/>
        </w:rPr>
        <w:t>18779053191</w:t>
      </w:r>
      <w:bookmarkEnd w:id="6"/>
    </w:p>
    <w:p>
      <w:pPr>
        <w:pStyle w:val="3"/>
        <w:spacing w:before="120" w:beforeLines="50" w:line="480" w:lineRule="auto"/>
        <w:ind w:firstLine="0"/>
        <w:rPr>
          <w:b/>
          <w:color w:val="000000" w:themeColor="text1"/>
          <w:sz w:val="22"/>
          <w:szCs w:val="22"/>
        </w:rPr>
      </w:pPr>
      <w:r>
        <w:rPr>
          <w:rFonts w:hint="eastAsia"/>
          <w:b/>
          <w:color w:val="000000" w:themeColor="text1"/>
          <w:sz w:val="22"/>
          <w:szCs w:val="22"/>
        </w:rPr>
        <w:t>法人代表：钟华建</w:t>
      </w:r>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7" w:name="管理者代表"/>
      <w:r>
        <w:rPr>
          <w:rFonts w:hint="eastAsia"/>
          <w:b/>
          <w:color w:val="000000" w:themeColor="text1"/>
          <w:sz w:val="22"/>
          <w:szCs w:val="22"/>
        </w:rPr>
        <w:t>钟华建</w:t>
      </w:r>
      <w:bookmarkEnd w:id="7"/>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8" w:name="企业人数"/>
      <w:r>
        <w:rPr>
          <w:b/>
          <w:color w:val="000000" w:themeColor="text1"/>
          <w:sz w:val="22"/>
          <w:szCs w:val="22"/>
        </w:rPr>
        <w:t>30</w:t>
      </w:r>
      <w:bookmarkEnd w:id="8"/>
    </w:p>
    <w:p>
      <w:pPr>
        <w:spacing w:line="480" w:lineRule="auto"/>
        <w:jc w:val="left"/>
        <w:rPr>
          <w:rFonts w:ascii="宋体" w:hAnsi="宋体"/>
          <w:b/>
          <w:sz w:val="21"/>
          <w:szCs w:val="21"/>
          <w:u w:val="single"/>
        </w:rPr>
      </w:pPr>
      <w:r>
        <w:rPr>
          <w:rFonts w:hint="eastAsia"/>
          <w:b/>
          <w:color w:val="000000" w:themeColor="text1"/>
          <w:sz w:val="22"/>
          <w:szCs w:val="22"/>
        </w:rPr>
        <w:t>认证标准：</w:t>
      </w:r>
      <w:r>
        <w:rPr>
          <w:rFonts w:hint="eastAsia" w:ascii="宋体" w:hAnsi="宋体"/>
          <w:b/>
          <w:sz w:val="21"/>
          <w:szCs w:val="21"/>
        </w:rPr>
        <w:t>☑ISO22000：2018&amp;</w:t>
      </w:r>
      <w:r>
        <w:rPr>
          <w:rFonts w:ascii="宋体" w:hAnsi="宋体"/>
          <w:b/>
          <w:sz w:val="21"/>
          <w:szCs w:val="21"/>
        </w:rPr>
        <w:t>专项技术要求：</w:t>
      </w:r>
      <w:r>
        <w:rPr>
          <w:rFonts w:hint="eastAsia" w:ascii="宋体" w:hAnsi="宋体"/>
          <w:b/>
          <w:sz w:val="21"/>
          <w:szCs w:val="21"/>
          <w:u w:val="single"/>
        </w:rPr>
        <w:t xml:space="preserve">  GB</w:t>
      </w:r>
      <w:r>
        <w:rPr>
          <w:rFonts w:hint="eastAsia" w:ascii="宋体" w:hAnsi="宋体"/>
          <w:b/>
          <w:sz w:val="21"/>
          <w:szCs w:val="21"/>
          <w:u w:val="single"/>
          <w:lang w:val="en-US" w:eastAsia="zh-CN"/>
        </w:rPr>
        <w:t>/</w:t>
      </w:r>
      <w:r>
        <w:rPr>
          <w:rFonts w:hint="eastAsia" w:ascii="宋体" w:hAnsi="宋体"/>
          <w:b/>
          <w:sz w:val="21"/>
          <w:szCs w:val="21"/>
          <w:u w:val="single"/>
        </w:rPr>
        <w:t xml:space="preserve">T 27306-2008 </w:t>
      </w:r>
      <w:r>
        <w:rPr>
          <w:rFonts w:hint="eastAsia" w:ascii="宋体" w:hAnsi="宋体"/>
          <w:b/>
          <w:sz w:val="21"/>
          <w:szCs w:val="21"/>
          <w:u w:val="single"/>
          <w:lang w:eastAsia="zh-CN"/>
        </w:rPr>
        <w:t>《</w:t>
      </w:r>
      <w:r>
        <w:rPr>
          <w:rFonts w:hint="eastAsia" w:ascii="宋体" w:hAnsi="宋体"/>
          <w:b/>
          <w:sz w:val="21"/>
          <w:szCs w:val="21"/>
          <w:u w:val="single"/>
        </w:rPr>
        <w:t xml:space="preserve">食品安全管理体系 餐饮业要求 </w:t>
      </w:r>
      <w:r>
        <w:rPr>
          <w:rFonts w:hint="eastAsia" w:ascii="宋体" w:hAnsi="宋体"/>
          <w:b/>
          <w:sz w:val="21"/>
          <w:szCs w:val="21"/>
          <w:u w:val="single"/>
          <w:lang w:eastAsia="zh-CN"/>
        </w:rPr>
        <w:t>》</w:t>
      </w:r>
    </w:p>
    <w:p>
      <w:pPr>
        <w:pStyle w:val="3"/>
        <w:spacing w:line="48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9" w:name="审核类型"/>
      <w:r>
        <w:rPr>
          <w:rFonts w:hint="eastAsia"/>
          <w:b/>
          <w:color w:val="000000" w:themeColor="text1"/>
          <w:spacing w:val="-2"/>
          <w:sz w:val="22"/>
          <w:szCs w:val="22"/>
        </w:rPr>
        <w:t>二阶段</w:t>
      </w:r>
      <w:bookmarkEnd w:id="9"/>
    </w:p>
    <w:p>
      <w:pPr>
        <w:pStyle w:val="3"/>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3"/>
        <w:spacing w:line="480" w:lineRule="auto"/>
        <w:ind w:firstLine="0"/>
        <w:rPr>
          <w:rFonts w:hint="eastAsia"/>
          <w:b/>
          <w:color w:val="000000" w:themeColor="text1"/>
          <w:sz w:val="22"/>
          <w:szCs w:val="22"/>
          <w:lang w:val="en-US" w:eastAsia="zh-CN"/>
        </w:rPr>
      </w:pPr>
      <w:bookmarkStart w:id="10" w:name="审核范围"/>
      <w:r>
        <w:rPr>
          <w:rFonts w:hint="eastAsia"/>
          <w:b/>
          <w:color w:val="000000" w:themeColor="text1"/>
          <w:sz w:val="22"/>
          <w:szCs w:val="22"/>
          <w:lang w:val="en-US" w:eastAsia="zh-CN"/>
        </w:rPr>
        <w:t>认证范围：</w:t>
      </w:r>
    </w:p>
    <w:p>
      <w:pPr>
        <w:pStyle w:val="3"/>
        <w:spacing w:line="480" w:lineRule="auto"/>
        <w:ind w:left="663" w:leftChars="0" w:hanging="663" w:hangingChars="300"/>
        <w:rPr>
          <w:rFonts w:hint="eastAsia"/>
          <w:b/>
          <w:color w:val="000000" w:themeColor="text1"/>
          <w:sz w:val="22"/>
          <w:szCs w:val="22"/>
        </w:rPr>
      </w:pPr>
      <w:r>
        <w:rPr>
          <w:rFonts w:hint="eastAsia"/>
          <w:b/>
          <w:color w:val="000000" w:themeColor="text1"/>
          <w:sz w:val="22"/>
          <w:szCs w:val="22"/>
          <w:lang w:val="en-US" w:eastAsia="zh-CN"/>
        </w:rPr>
        <w:t xml:space="preserve">FSMS（中文：）: </w:t>
      </w:r>
      <w:r>
        <w:rPr>
          <w:rFonts w:hint="eastAsia"/>
          <w:b/>
          <w:color w:val="000000" w:themeColor="text1"/>
          <w:sz w:val="22"/>
          <w:szCs w:val="22"/>
        </w:rPr>
        <w:t>位于江西省南昌市青山湖区昌东工业园沈桥路899号的江西港滋源餐饮管理有限公司</w:t>
      </w:r>
      <w:r>
        <w:rPr>
          <w:rFonts w:hint="eastAsia"/>
          <w:b/>
          <w:color w:val="000000" w:themeColor="text1"/>
          <w:sz w:val="22"/>
          <w:szCs w:val="22"/>
          <w:lang w:val="en-US" w:eastAsia="zh-CN"/>
        </w:rPr>
        <w:t>单位食堂</w:t>
      </w:r>
      <w:r>
        <w:rPr>
          <w:rFonts w:hint="eastAsia"/>
          <w:b/>
          <w:color w:val="000000" w:themeColor="text1"/>
          <w:sz w:val="22"/>
          <w:szCs w:val="22"/>
        </w:rPr>
        <w:t>的热食类食品制售</w:t>
      </w:r>
      <w:bookmarkEnd w:id="10"/>
    </w:p>
    <w:p>
      <w:pPr>
        <w:pStyle w:val="3"/>
        <w:spacing w:line="480" w:lineRule="auto"/>
        <w:ind w:left="0" w:leftChars="0" w:firstLine="0" w:firstLineChars="0"/>
        <w:rPr>
          <w:b/>
          <w:color w:val="000000" w:themeColor="text1"/>
          <w:sz w:val="22"/>
          <w:szCs w:val="22"/>
          <w:u w:val="single"/>
        </w:rPr>
      </w:pPr>
      <w:r>
        <w:rPr>
          <w:rFonts w:hint="eastAsia"/>
          <w:b/>
          <w:color w:val="000000" w:themeColor="text1"/>
          <w:sz w:val="22"/>
          <w:szCs w:val="22"/>
        </w:rPr>
        <w:sym w:font="Wingdings 2" w:char="00A3"/>
      </w:r>
      <w:r>
        <w:rPr>
          <w:rFonts w:hint="eastAsia"/>
          <w:b/>
          <w:color w:val="000000" w:themeColor="text1"/>
          <w:sz w:val="22"/>
          <w:szCs w:val="22"/>
          <w:lang w:val="en-US" w:eastAsia="zh-CN"/>
        </w:rPr>
        <w:t>FS</w:t>
      </w:r>
      <w:r>
        <w:rPr>
          <w:rFonts w:hint="eastAsia"/>
          <w:b/>
          <w:color w:val="000000" w:themeColor="text1"/>
          <w:sz w:val="22"/>
          <w:szCs w:val="22"/>
        </w:rPr>
        <w:t>MS（英文：）：</w:t>
      </w:r>
    </w:p>
    <w:p>
      <w:pPr>
        <w:pStyle w:val="3"/>
        <w:spacing w:line="240" w:lineRule="auto"/>
        <w:ind w:firstLine="0"/>
        <w:rPr>
          <w:b/>
          <w:color w:val="000000" w:themeColor="text1"/>
          <w:sz w:val="22"/>
          <w:szCs w:val="22"/>
          <w:u w:val="single"/>
        </w:rPr>
      </w:pPr>
    </w:p>
    <w:p>
      <w:pPr>
        <w:pStyle w:val="3"/>
        <w:spacing w:line="240" w:lineRule="auto"/>
        <w:ind w:firstLine="0"/>
        <w:rPr>
          <w:b/>
          <w:color w:val="000000" w:themeColor="text1"/>
          <w:sz w:val="22"/>
          <w:szCs w:val="22"/>
          <w:u w:val="single"/>
        </w:rPr>
      </w:pPr>
    </w:p>
    <w:p>
      <w:pPr>
        <w:pStyle w:val="3"/>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3"/>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3"/>
        <w:spacing w:line="360" w:lineRule="exact"/>
        <w:ind w:firstLine="0"/>
        <w:rPr>
          <w:rFonts w:hint="eastAsia"/>
          <w:b/>
          <w:color w:val="000000" w:themeColor="text1"/>
          <w:sz w:val="22"/>
          <w:szCs w:val="22"/>
        </w:rPr>
      </w:pPr>
    </w:p>
    <w:p>
      <w:pPr>
        <w:pStyle w:val="3"/>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3"/>
        <w:spacing w:line="360" w:lineRule="exact"/>
        <w:ind w:firstLine="0"/>
        <w:rPr>
          <w:b/>
          <w:color w:val="000000" w:themeColor="text1"/>
          <w:sz w:val="22"/>
          <w:szCs w:val="22"/>
        </w:rPr>
      </w:pPr>
      <w:r>
        <w:rPr>
          <w:rFonts w:hint="eastAsia"/>
          <w:b/>
          <w:color w:val="000000" w:themeColor="text1"/>
          <w:sz w:val="22"/>
          <w:szCs w:val="22"/>
        </w:rPr>
        <w:t>日期：                                      日期：</w:t>
      </w:r>
    </w:p>
    <w:p>
      <w:pPr>
        <w:pStyle w:val="3"/>
        <w:spacing w:line="0" w:lineRule="atLeast"/>
        <w:ind w:firstLine="0"/>
        <w:rPr>
          <w:b/>
          <w:color w:val="000000" w:themeColor="text1"/>
          <w:sz w:val="18"/>
          <w:szCs w:val="18"/>
        </w:rPr>
      </w:pPr>
      <w:r>
        <w:rPr>
          <w:b/>
          <w:color w:val="000000" w:themeColor="text1"/>
          <w:sz w:val="18"/>
          <w:szCs w:val="18"/>
        </w:rPr>
        <w:t>注：</w:t>
      </w:r>
    </w:p>
    <w:p>
      <w:pPr>
        <w:pStyle w:val="3"/>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E0A3B4F"/>
    <w:rsid w:val="7FE17D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Body Text Indent"/>
    <w:basedOn w:val="1"/>
    <w:link w:val="8"/>
    <w:qFormat/>
    <w:uiPriority w:val="0"/>
    <w:pPr>
      <w:snapToGrid w:val="0"/>
      <w:spacing w:line="336" w:lineRule="auto"/>
      <w:ind w:firstLine="630"/>
    </w:pPr>
    <w:rPr>
      <w:sz w:val="32"/>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3"/>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2"/>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longbefore_2020</cp:lastModifiedBy>
  <cp:lastPrinted>2019-05-13T03:13:00Z</cp:lastPrinted>
  <dcterms:modified xsi:type="dcterms:W3CDTF">2021-07-23T05:58:38Z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792CA758190041F68189CBB165378587</vt:lpwstr>
  </property>
</Properties>
</file>