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山东创先新能源重工有限公司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姜永彬、郑娟娟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2025年09月22日上午至2025年09月24日上午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454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