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96" w:rsidRDefault="00D8316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0172-2019</w:t>
      </w:r>
      <w:bookmarkEnd w:id="0"/>
    </w:p>
    <w:p w:rsidR="00CB6E96" w:rsidRDefault="00D8316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5A4F9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0F4E56" w:rsidP="000F4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周转箱重量</w:t>
            </w:r>
            <w:r w:rsidR="00EE4994">
              <w:rPr>
                <w:rFonts w:ascii="Times New Roman" w:hAnsi="Times New Roman" w:cs="Times New Roman" w:hint="eastAsia"/>
              </w:rPr>
              <w:t>测量</w:t>
            </w:r>
            <w:r w:rsidR="00EE4994"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2.67kg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 w:rsidRDefault="00EE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宁波喜悦</w:t>
            </w:r>
            <w:proofErr w:type="gramStart"/>
            <w:r>
              <w:rPr>
                <w:rFonts w:ascii="Times New Roman" w:hAnsi="Times New Roman" w:cs="Times New Roman" w:hint="eastAsia"/>
              </w:rPr>
              <w:t>智行科技</w:t>
            </w:r>
            <w:proofErr w:type="gramEnd"/>
            <w:r>
              <w:rPr>
                <w:rFonts w:ascii="Times New Roman" w:hAnsi="Times New Roman" w:cs="Times New Roman" w:hint="eastAsia"/>
              </w:rPr>
              <w:t>股份有限公司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5A4F9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0F4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2.67kg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 w:rsidRDefault="0031272B" w:rsidP="00312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26.7</w:t>
            </w:r>
            <w:r w:rsidR="000F4E56">
              <w:rPr>
                <w:rFonts w:ascii="Times New Roman" w:hAnsi="Times New Roman" w:cs="Times New Roman" w:hint="eastAsia"/>
              </w:rPr>
              <w:t>g</w:t>
            </w:r>
          </w:p>
        </w:tc>
      </w:tr>
      <w:tr w:rsidR="005A4F9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8314DE" w:rsidP="00312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8314DE" w:rsidP="000F4E56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8314D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D831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A4F95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A4F9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2C2E4A" w:rsidP="002C2E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C2E4A">
        <w:trPr>
          <w:trHeight w:val="340"/>
          <w:jc w:val="center"/>
        </w:trPr>
        <w:tc>
          <w:tcPr>
            <w:tcW w:w="2410" w:type="dxa"/>
            <w:gridSpan w:val="3"/>
            <w:vMerge w:val="restart"/>
          </w:tcPr>
          <w:p w:rsidR="002C2E4A" w:rsidRDefault="00314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电子计重秤</w:t>
            </w:r>
          </w:p>
        </w:tc>
        <w:tc>
          <w:tcPr>
            <w:tcW w:w="1134" w:type="dxa"/>
            <w:gridSpan w:val="2"/>
            <w:vMerge w:val="restart"/>
          </w:tcPr>
          <w:p w:rsidR="002C2E4A" w:rsidRDefault="002C2E4A" w:rsidP="000F4E56">
            <w:pPr>
              <w:rPr>
                <w:rFonts w:ascii="Times New Roman" w:hAnsi="Times New Roman" w:cs="Times New Roman"/>
              </w:rPr>
            </w:pPr>
            <w:r w:rsidRPr="00EE4994">
              <w:rPr>
                <w:rFonts w:ascii="Times New Roman" w:hAnsi="Times New Roman" w:cs="Times New Roman" w:hint="eastAsia"/>
              </w:rPr>
              <w:t>（</w:t>
            </w:r>
            <w:r w:rsidRPr="00EE4994">
              <w:rPr>
                <w:rFonts w:ascii="Times New Roman" w:hAnsi="Times New Roman" w:cs="Times New Roman" w:hint="eastAsia"/>
              </w:rPr>
              <w:t>0</w:t>
            </w:r>
            <w:r w:rsidRPr="00EE4994">
              <w:rPr>
                <w:rFonts w:ascii="Times New Roman" w:hAnsi="Times New Roman" w:cs="Times New Roman" w:hint="eastAsia"/>
              </w:rPr>
              <w:t>～</w:t>
            </w:r>
            <w:r w:rsidR="000F4E56">
              <w:rPr>
                <w:rFonts w:ascii="Times New Roman" w:hAnsi="Times New Roman" w:cs="Times New Roman" w:hint="eastAsia"/>
              </w:rPr>
              <w:t>30</w:t>
            </w:r>
            <w:r w:rsidRPr="00EE4994">
              <w:rPr>
                <w:rFonts w:ascii="Times New Roman" w:hAnsi="Times New Roman" w:cs="Times New Roman" w:hint="eastAsia"/>
              </w:rPr>
              <w:t>）</w:t>
            </w:r>
            <w:r w:rsidR="000F4E56">
              <w:rPr>
                <w:rFonts w:ascii="Times New Roman" w:hAnsi="Times New Roman" w:cs="Times New Roman" w:hint="eastAsia"/>
              </w:rPr>
              <w:t>kg</w:t>
            </w:r>
          </w:p>
        </w:tc>
        <w:tc>
          <w:tcPr>
            <w:tcW w:w="1560" w:type="dxa"/>
            <w:gridSpan w:val="2"/>
            <w:vMerge w:val="restart"/>
          </w:tcPr>
          <w:p w:rsidR="002C2E4A" w:rsidRDefault="000F4E56" w:rsidP="002C2E4A">
            <w:pPr>
              <w:rPr>
                <w:rFonts w:ascii="Times New Roman" w:hAnsi="Times New Roman" w:cs="Times New Roman"/>
              </w:rPr>
            </w:pPr>
            <w:r w:rsidRPr="000F4E56">
              <w:rPr>
                <w:rFonts w:ascii="Times New Roman" w:hAnsi="Times New Roman" w:cs="Times New Roman"/>
              </w:rPr>
              <w:t>0.003kg</w:t>
            </w:r>
          </w:p>
        </w:tc>
        <w:tc>
          <w:tcPr>
            <w:tcW w:w="1134" w:type="dxa"/>
            <w:vMerge w:val="restart"/>
          </w:tcPr>
          <w:p w:rsidR="002C2E4A" w:rsidRDefault="002C2E4A" w:rsidP="000F4E56">
            <w:pPr>
              <w:jc w:val="left"/>
              <w:rPr>
                <w:rFonts w:ascii="Times New Roman" w:hAnsi="Times New Roman" w:cs="Times New Roman"/>
              </w:rPr>
            </w:pPr>
            <w:r w:rsidRPr="002C2E4A">
              <w:rPr>
                <w:rFonts w:ascii="Times New Roman" w:hAnsi="Times New Roman" w:cs="Times New Roman" w:hint="eastAsia"/>
              </w:rPr>
              <w:t>±</w:t>
            </w:r>
            <w:r w:rsidR="000F4E56">
              <w:rPr>
                <w:rFonts w:ascii="Times New Roman" w:hAnsi="Times New Roman" w:cs="Times New Roman" w:hint="eastAsia"/>
              </w:rPr>
              <w:t>5g</w:t>
            </w:r>
          </w:p>
        </w:tc>
        <w:tc>
          <w:tcPr>
            <w:tcW w:w="1984" w:type="dxa"/>
            <w:gridSpan w:val="2"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</w:tr>
      <w:tr w:rsidR="002C2E4A">
        <w:trPr>
          <w:trHeight w:val="340"/>
          <w:jc w:val="center"/>
        </w:trPr>
        <w:tc>
          <w:tcPr>
            <w:tcW w:w="2410" w:type="dxa"/>
            <w:gridSpan w:val="3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</w:tr>
      <w:tr w:rsidR="002C2E4A">
        <w:trPr>
          <w:trHeight w:val="340"/>
          <w:jc w:val="center"/>
        </w:trPr>
        <w:tc>
          <w:tcPr>
            <w:tcW w:w="2410" w:type="dxa"/>
            <w:gridSpan w:val="3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 w:rsidRDefault="000F4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PZ-007</w:t>
            </w:r>
            <w:r w:rsidR="002C2E4A">
              <w:rPr>
                <w:rFonts w:ascii="Times New Roman" w:hAnsi="Times New Roman" w:cs="Times New Roman" w:hint="eastAsia"/>
              </w:rPr>
              <w:t>-2019</w:t>
            </w:r>
          </w:p>
        </w:tc>
        <w:tc>
          <w:tcPr>
            <w:tcW w:w="1418" w:type="dxa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 w:rsidRDefault="002C2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常温、常湿</w:t>
            </w:r>
          </w:p>
        </w:tc>
        <w:tc>
          <w:tcPr>
            <w:tcW w:w="1418" w:type="dxa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 w:rsidRDefault="002C2E4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宋峰</w:t>
            </w:r>
            <w:proofErr w:type="gramEnd"/>
          </w:p>
        </w:tc>
        <w:tc>
          <w:tcPr>
            <w:tcW w:w="1418" w:type="dxa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  <w:bookmarkStart w:id="1" w:name="_GoBack"/>
        <w:bookmarkEnd w:id="1"/>
      </w:tr>
      <w:tr w:rsidR="005A4F9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 w:rsidRDefault="00D831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8314DE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D831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C158C">
              <w:rPr>
                <w:rFonts w:ascii="Times New Roman" w:eastAsia="宋体" w:hAnsi="Times New Roman" w:cs="Times New Roman"/>
                <w:szCs w:val="21"/>
              </w:rPr>
              <w:t>测量过程控制规范编制是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1C15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C158C">
              <w:rPr>
                <w:rFonts w:ascii="Times New Roman" w:eastAsia="宋体" w:hAnsi="Times New Roman" w:cs="Times New Roman"/>
                <w:szCs w:val="21"/>
              </w:rPr>
              <w:t>测量方法、环境条件、人员操作技能是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1C15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1C158C">
              <w:rPr>
                <w:rFonts w:ascii="Times New Roman" w:eastAsia="宋体" w:hAnsi="Times New Roman" w:cs="Times New Roman"/>
                <w:szCs w:val="21"/>
              </w:rPr>
              <w:t>测量过程不确定度评定方法是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1C15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1C158C">
              <w:rPr>
                <w:rFonts w:ascii="Times New Roman" w:hAnsi="Times New Roman" w:cs="Times New Roman"/>
              </w:rPr>
              <w:t>测量过程有效性确认方法是正确，是</w:t>
            </w:r>
            <w:r>
              <w:rPr>
                <w:rFonts w:ascii="Times New Roman" w:hAnsi="Times New Roman" w:cs="Times New Roman"/>
              </w:rPr>
              <w:t>满足要求</w:t>
            </w:r>
            <w:r w:rsidR="001C158C">
              <w:rPr>
                <w:rFonts w:ascii="Times New Roman" w:hAnsi="Times New Roman" w:cs="Times New Roman" w:hint="eastAsia"/>
              </w:rPr>
              <w:t>。</w:t>
            </w:r>
          </w:p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1C158C">
              <w:rPr>
                <w:rFonts w:ascii="Times New Roman" w:hAnsi="Times New Roman" w:cs="Times New Roman"/>
                <w:szCs w:val="21"/>
              </w:rPr>
              <w:t>测量过程监视是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1C158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 w:rsidR="00314B02"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314B0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D83164" w:rsidP="002E2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E27D1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D83164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DE" w:rsidRDefault="008314DE">
      <w:r>
        <w:separator/>
      </w:r>
    </w:p>
  </w:endnote>
  <w:endnote w:type="continuationSeparator" w:id="0">
    <w:p w:rsidR="008314DE" w:rsidRDefault="0083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DE" w:rsidRDefault="008314DE">
      <w:r>
        <w:separator/>
      </w:r>
    </w:p>
  </w:footnote>
  <w:footnote w:type="continuationSeparator" w:id="0">
    <w:p w:rsidR="008314DE" w:rsidRDefault="00831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6" w:rsidRDefault="00D83164" w:rsidP="00EE499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D83164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8314DE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D831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8316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D83164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D83164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D83164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8314D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F95"/>
    <w:rsid w:val="000271C8"/>
    <w:rsid w:val="000C6286"/>
    <w:rsid w:val="000F4E56"/>
    <w:rsid w:val="001C158C"/>
    <w:rsid w:val="002C2E4A"/>
    <w:rsid w:val="002E27D1"/>
    <w:rsid w:val="0031272B"/>
    <w:rsid w:val="00314B02"/>
    <w:rsid w:val="005A4F95"/>
    <w:rsid w:val="007803CD"/>
    <w:rsid w:val="00801CEA"/>
    <w:rsid w:val="008314DE"/>
    <w:rsid w:val="00A54625"/>
    <w:rsid w:val="00D60000"/>
    <w:rsid w:val="00D83164"/>
    <w:rsid w:val="00DF3BD4"/>
    <w:rsid w:val="00E61F37"/>
    <w:rsid w:val="00EE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548</Characters>
  <Application>Microsoft Office Word</Application>
  <DocSecurity>0</DocSecurity>
  <Lines>4</Lines>
  <Paragraphs>1</Paragraphs>
  <ScaleCrop>false</ScaleCrop>
  <Company>Aliyun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</cp:lastModifiedBy>
  <cp:revision>52</cp:revision>
  <cp:lastPrinted>2017-03-07T01:14:00Z</cp:lastPrinted>
  <dcterms:created xsi:type="dcterms:W3CDTF">2015-10-14T00:36:00Z</dcterms:created>
  <dcterms:modified xsi:type="dcterms:W3CDTF">2019-11-12T03:25:00Z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