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中讯通达（北京）企业管理服务有限公司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0219-2021-QO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2021-N1QMS-4014142</w:t>
            </w:r>
          </w:p>
          <w:p>
            <w:pPr>
              <w:ind w:left="70" w:leftChars="29"/>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李雅静</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2019-N1QMS-1218164</w:t>
            </w:r>
          </w:p>
          <w:p>
            <w:pPr>
              <w:ind w:left="70" w:leftChars="29"/>
              <w:rPr>
                <w:rFonts w:hint="eastAsia"/>
                <w:sz w:val="22"/>
                <w:szCs w:val="22"/>
              </w:rPr>
            </w:pPr>
            <w:r>
              <w:rPr>
                <w:rFonts w:hint="eastAsia"/>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2021.7.20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2021.7.20</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C6133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2021-07-21T07:10:01Z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783B62A6B7654F1C8B62EA6FAD1AA545</vt:lpwstr>
  </property>
</Properties>
</file>