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05-2019-S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三木家具实业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