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A6589" w:rsidP="007E4F0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FA6589">
            <w:pPr>
              <w:jc w:val="center"/>
              <w:rPr>
                <w:sz w:val="21"/>
                <w:szCs w:val="21"/>
              </w:rPr>
            </w:pPr>
            <w:r>
              <w:rPr>
                <w:rFonts w:hint="eastAsia"/>
                <w:sz w:val="21"/>
                <w:szCs w:val="21"/>
              </w:rPr>
              <w:t>受审核方名称</w:t>
            </w:r>
          </w:p>
        </w:tc>
        <w:tc>
          <w:tcPr>
            <w:tcW w:w="5108" w:type="dxa"/>
            <w:gridSpan w:val="9"/>
            <w:vAlign w:val="center"/>
          </w:tcPr>
          <w:p w:rsidR="00FA6589">
            <w:pPr>
              <w:rPr>
                <w:sz w:val="21"/>
                <w:szCs w:val="21"/>
              </w:rPr>
            </w:pPr>
            <w:r>
              <w:rPr>
                <w:rFonts w:hint="eastAsia"/>
                <w:sz w:val="21"/>
                <w:szCs w:val="21"/>
              </w:rPr>
              <w:t>江西阳光安全设备集团有限公司</w:t>
            </w:r>
          </w:p>
        </w:tc>
        <w:tc>
          <w:tcPr>
            <w:tcW w:w="1134" w:type="dxa"/>
            <w:vAlign w:val="center"/>
          </w:tcPr>
          <w:p w:rsidR="00FA6589">
            <w:pPr>
              <w:jc w:val="center"/>
              <w:rPr>
                <w:sz w:val="21"/>
                <w:szCs w:val="21"/>
              </w:rPr>
            </w:pPr>
            <w:r>
              <w:rPr>
                <w:rFonts w:hint="eastAsia"/>
                <w:sz w:val="21"/>
                <w:szCs w:val="21"/>
              </w:rPr>
              <w:t>项目编号</w:t>
            </w:r>
          </w:p>
        </w:tc>
        <w:tc>
          <w:tcPr>
            <w:tcW w:w="3118" w:type="dxa"/>
            <w:gridSpan w:val="7"/>
            <w:vAlign w:val="center"/>
          </w:tcPr>
          <w:p w:rsidR="00FA6589">
            <w:pPr>
              <w:rPr>
                <w:sz w:val="21"/>
                <w:szCs w:val="21"/>
              </w:rPr>
            </w:pPr>
            <w:r>
              <w:rPr>
                <w:rFonts w:hint="eastAsia"/>
                <w:sz w:val="21"/>
                <w:szCs w:val="21"/>
              </w:rPr>
              <w:t>30122-2025-R08</w:t>
            </w:r>
          </w:p>
        </w:tc>
      </w:tr>
      <w:tr>
        <w:tblPrEx>
          <w:tblW w:w="10953" w:type="dxa"/>
          <w:tblInd w:w="-72" w:type="dxa"/>
          <w:tblLayout w:type="fixed"/>
          <w:tblLook w:val="04A0"/>
        </w:tblPrEx>
        <w:trPr>
          <w:trHeight w:val="468"/>
        </w:trPr>
        <w:tc>
          <w:tcPr>
            <w:tcW w:w="1593" w:type="dxa"/>
            <w:gridSpan w:val="3"/>
            <w:vAlign w:val="center"/>
          </w:tcPr>
          <w:p w:rsidR="00FA6589">
            <w:pPr>
              <w:jc w:val="center"/>
              <w:rPr>
                <w:sz w:val="21"/>
                <w:szCs w:val="21"/>
              </w:rPr>
            </w:pPr>
            <w:r>
              <w:rPr>
                <w:rFonts w:hint="eastAsia"/>
                <w:sz w:val="21"/>
                <w:szCs w:val="21"/>
              </w:rPr>
              <w:t>注册地址</w:t>
            </w:r>
          </w:p>
        </w:tc>
        <w:tc>
          <w:tcPr>
            <w:tcW w:w="9360" w:type="dxa"/>
            <w:gridSpan w:val="17"/>
            <w:vAlign w:val="center"/>
          </w:tcPr>
          <w:p w:rsidR="00FA6589">
            <w:pPr>
              <w:rPr>
                <w:sz w:val="21"/>
                <w:szCs w:val="21"/>
              </w:rPr>
            </w:pPr>
            <w:r>
              <w:rPr>
                <w:rFonts w:hint="eastAsia"/>
                <w:sz w:val="21"/>
                <w:szCs w:val="21"/>
              </w:rPr>
              <w:t>江西省樟树市四特大道305号</w:t>
            </w:r>
          </w:p>
        </w:tc>
      </w:tr>
      <w:tr>
        <w:tblPrEx>
          <w:tblW w:w="10953" w:type="dxa"/>
          <w:tblInd w:w="-72" w:type="dxa"/>
          <w:tblLayout w:type="fixed"/>
          <w:tblLook w:val="04A0"/>
        </w:tblPrEx>
        <w:trPr>
          <w:trHeight w:val="468"/>
        </w:trPr>
        <w:tc>
          <w:tcPr>
            <w:tcW w:w="1593" w:type="dxa"/>
            <w:gridSpan w:val="3"/>
            <w:vAlign w:val="center"/>
          </w:tcPr>
          <w:p w:rsidR="00FA6589">
            <w:pPr>
              <w:jc w:val="center"/>
              <w:rPr>
                <w:sz w:val="21"/>
                <w:szCs w:val="21"/>
              </w:rPr>
            </w:pPr>
            <w:r>
              <w:rPr>
                <w:rFonts w:hint="eastAsia"/>
                <w:sz w:val="21"/>
                <w:szCs w:val="21"/>
              </w:rPr>
              <w:t>审核地址</w:t>
            </w:r>
          </w:p>
        </w:tc>
        <w:tc>
          <w:tcPr>
            <w:tcW w:w="9360" w:type="dxa"/>
            <w:gridSpan w:val="17"/>
            <w:vAlign w:val="center"/>
          </w:tcPr>
          <w:p w:rsidR="007E4F02" w:rsidP="007E4F02">
            <w:pPr>
              <w:rPr>
                <w:sz w:val="21"/>
                <w:szCs w:val="21"/>
              </w:rPr>
            </w:pPr>
            <w:r>
              <w:rPr>
                <w:rFonts w:hint="eastAsia"/>
                <w:sz w:val="21"/>
                <w:szCs w:val="21"/>
              </w:rPr>
              <w:t>江西省樟树市四特大道305号</w:t>
            </w:r>
          </w:p>
          <w:p w:rsidR="00FA6589" w:rsidP="007E4F02">
            <w:pPr>
              <w:rPr>
                <w:sz w:val="21"/>
                <w:szCs w:val="21"/>
              </w:rPr>
            </w:pPr>
            <w:r>
              <w:rPr>
                <w:rFonts w:hint="eastAsia"/>
                <w:sz w:val="21"/>
                <w:szCs w:val="21"/>
              </w:rPr>
              <w:t>江西阳光安全设备集团有限公司 江西省樟树市城北经济技术开发区清江大道699号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FA6589">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FA6589">
            <w:pPr>
              <w:rPr>
                <w:sz w:val="21"/>
                <w:szCs w:val="21"/>
              </w:rPr>
            </w:pPr>
            <w:r>
              <w:rPr>
                <w:rFonts w:hint="eastAsia"/>
                <w:sz w:val="21"/>
                <w:szCs w:val="21"/>
              </w:rPr>
              <w:t>邓雅琴</w:t>
            </w:r>
          </w:p>
        </w:tc>
        <w:tc>
          <w:tcPr>
            <w:tcW w:w="711" w:type="dxa"/>
            <w:vMerge w:val="restart"/>
            <w:shd w:val="clear" w:color="auto" w:fill="auto"/>
            <w:vAlign w:val="center"/>
          </w:tcPr>
          <w:p w:rsidR="00FA6589">
            <w:pPr>
              <w:jc w:val="center"/>
              <w:rPr>
                <w:sz w:val="21"/>
                <w:szCs w:val="21"/>
              </w:rPr>
            </w:pPr>
            <w:r>
              <w:rPr>
                <w:rFonts w:hint="eastAsia"/>
                <w:sz w:val="21"/>
                <w:szCs w:val="21"/>
              </w:rPr>
              <w:t>电话</w:t>
            </w:r>
          </w:p>
        </w:tc>
        <w:tc>
          <w:tcPr>
            <w:tcW w:w="1701" w:type="dxa"/>
            <w:gridSpan w:val="2"/>
            <w:vMerge w:val="restart"/>
            <w:shd w:val="clear" w:color="auto" w:fill="auto"/>
            <w:vAlign w:val="center"/>
          </w:tcPr>
          <w:p w:rsidR="00FA6589">
            <w:pPr>
              <w:rPr>
                <w:sz w:val="21"/>
                <w:szCs w:val="21"/>
              </w:rPr>
            </w:pPr>
            <w:r>
              <w:rPr>
                <w:rFonts w:hint="eastAsia"/>
                <w:sz w:val="21"/>
                <w:szCs w:val="21"/>
              </w:rPr>
              <w:t>18370600746</w:t>
            </w:r>
          </w:p>
        </w:tc>
        <w:tc>
          <w:tcPr>
            <w:tcW w:w="709" w:type="dxa"/>
            <w:gridSpan w:val="2"/>
            <w:shd w:val="clear" w:color="auto" w:fill="FFFFFF"/>
            <w:vAlign w:val="center"/>
          </w:tcPr>
          <w:p w:rsidR="00FA6589">
            <w:pPr>
              <w:rPr>
                <w:sz w:val="21"/>
                <w:szCs w:val="21"/>
              </w:rPr>
            </w:pPr>
            <w:r>
              <w:rPr>
                <w:rFonts w:hint="eastAsia"/>
                <w:sz w:val="21"/>
                <w:szCs w:val="21"/>
              </w:rPr>
              <w:t>传真</w:t>
            </w:r>
          </w:p>
        </w:tc>
        <w:tc>
          <w:tcPr>
            <w:tcW w:w="1843" w:type="dxa"/>
            <w:gridSpan w:val="4"/>
            <w:vAlign w:val="center"/>
          </w:tcPr>
          <w:p w:rsidR="00FA6589">
            <w:pPr>
              <w:rPr>
                <w:sz w:val="21"/>
                <w:szCs w:val="21"/>
              </w:rPr>
            </w:pPr>
          </w:p>
        </w:tc>
        <w:tc>
          <w:tcPr>
            <w:tcW w:w="1457" w:type="dxa"/>
            <w:gridSpan w:val="5"/>
            <w:vMerge w:val="restart"/>
            <w:vAlign w:val="center"/>
          </w:tcPr>
          <w:p w:rsidR="00FA6589">
            <w:pPr>
              <w:jc w:val="center"/>
              <w:rPr>
                <w:sz w:val="21"/>
                <w:szCs w:val="21"/>
              </w:rPr>
            </w:pPr>
            <w:r>
              <w:rPr>
                <w:rFonts w:hint="eastAsia"/>
                <w:sz w:val="21"/>
                <w:szCs w:val="21"/>
              </w:rPr>
              <w:t>体系覆盖</w:t>
            </w:r>
          </w:p>
          <w:p w:rsidR="00FA6589">
            <w:pPr>
              <w:jc w:val="center"/>
              <w:rPr>
                <w:sz w:val="21"/>
                <w:szCs w:val="21"/>
              </w:rPr>
            </w:pPr>
            <w:r>
              <w:rPr>
                <w:rFonts w:hint="eastAsia"/>
                <w:sz w:val="21"/>
                <w:szCs w:val="21"/>
              </w:rPr>
              <w:t>人数</w:t>
            </w:r>
          </w:p>
        </w:tc>
        <w:tc>
          <w:tcPr>
            <w:tcW w:w="1522" w:type="dxa"/>
            <w:vMerge w:val="restart"/>
            <w:vAlign w:val="center"/>
          </w:tcPr>
          <w:p w:rsidR="00FA6589">
            <w:pPr>
              <w:jc w:val="center"/>
              <w:rPr>
                <w:sz w:val="21"/>
                <w:szCs w:val="21"/>
              </w:rPr>
            </w:pPr>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7E4F02">
            <w:pPr>
              <w:jc w:val="center"/>
              <w:rPr>
                <w:sz w:val="21"/>
                <w:szCs w:val="21"/>
              </w:rPr>
            </w:pPr>
          </w:p>
        </w:tc>
        <w:tc>
          <w:tcPr>
            <w:tcW w:w="1417" w:type="dxa"/>
            <w:gridSpan w:val="2"/>
            <w:vMerge/>
            <w:vAlign w:val="center"/>
          </w:tcPr>
          <w:p w:rsidR="007E4F02">
            <w:pPr>
              <w:rPr>
                <w:sz w:val="21"/>
                <w:szCs w:val="21"/>
              </w:rPr>
            </w:pPr>
          </w:p>
        </w:tc>
        <w:tc>
          <w:tcPr>
            <w:tcW w:w="711" w:type="dxa"/>
            <w:vMerge/>
            <w:vAlign w:val="center"/>
          </w:tcPr>
          <w:p w:rsidR="007E4F02">
            <w:pPr>
              <w:ind w:firstLine="105" w:firstLineChars="50"/>
              <w:jc w:val="left"/>
              <w:rPr>
                <w:sz w:val="21"/>
                <w:szCs w:val="21"/>
              </w:rPr>
            </w:pPr>
          </w:p>
        </w:tc>
        <w:tc>
          <w:tcPr>
            <w:tcW w:w="1701" w:type="dxa"/>
            <w:gridSpan w:val="2"/>
            <w:vMerge/>
            <w:vAlign w:val="center"/>
          </w:tcPr>
          <w:p w:rsidR="007E4F02">
            <w:pPr>
              <w:rPr>
                <w:sz w:val="21"/>
                <w:szCs w:val="21"/>
              </w:rPr>
            </w:pPr>
          </w:p>
        </w:tc>
        <w:tc>
          <w:tcPr>
            <w:tcW w:w="709" w:type="dxa"/>
            <w:gridSpan w:val="2"/>
            <w:vAlign w:val="center"/>
          </w:tcPr>
          <w:p w:rsidR="007E4F02">
            <w:pPr>
              <w:rPr>
                <w:sz w:val="21"/>
                <w:szCs w:val="21"/>
              </w:rPr>
            </w:pPr>
            <w:r>
              <w:rPr>
                <w:rFonts w:hint="eastAsia"/>
                <w:sz w:val="21"/>
                <w:szCs w:val="21"/>
              </w:rPr>
              <w:t>邮箱</w:t>
            </w:r>
          </w:p>
        </w:tc>
        <w:tc>
          <w:tcPr>
            <w:tcW w:w="1843" w:type="dxa"/>
            <w:gridSpan w:val="4"/>
            <w:vAlign w:val="center"/>
          </w:tcPr>
          <w:p w:rsidR="007E4F02" w:rsidP="00DF25EC">
            <w:pPr>
              <w:ind w:right="-97" w:rightChars="-46"/>
              <w:jc w:val="left"/>
              <w:rPr>
                <w:sz w:val="21"/>
                <w:szCs w:val="21"/>
              </w:rPr>
            </w:pPr>
            <w:r>
              <w:rPr>
                <w:rFonts w:hint="eastAsia"/>
                <w:sz w:val="21"/>
                <w:szCs w:val="21"/>
              </w:rPr>
              <w:t>1264553912@qq.com</w:t>
            </w:r>
          </w:p>
        </w:tc>
        <w:tc>
          <w:tcPr>
            <w:tcW w:w="1457" w:type="dxa"/>
            <w:gridSpan w:val="5"/>
            <w:vMerge/>
            <w:vAlign w:val="center"/>
          </w:tcPr>
          <w:p w:rsidR="007E4F02">
            <w:pPr>
              <w:rPr>
                <w:sz w:val="21"/>
                <w:szCs w:val="21"/>
              </w:rPr>
            </w:pPr>
          </w:p>
        </w:tc>
        <w:tc>
          <w:tcPr>
            <w:tcW w:w="1522" w:type="dxa"/>
            <w:vMerge/>
            <w:vAlign w:val="center"/>
          </w:tcPr>
          <w:p w:rsidR="007E4F02">
            <w:pPr>
              <w:rPr>
                <w:sz w:val="21"/>
                <w:szCs w:val="21"/>
              </w:rPr>
            </w:pPr>
          </w:p>
        </w:tc>
      </w:tr>
      <w:tr>
        <w:tblPrEx>
          <w:tblW w:w="10953" w:type="dxa"/>
          <w:tblInd w:w="-72" w:type="dxa"/>
          <w:tblLayout w:type="fixed"/>
          <w:tblLook w:val="04A0"/>
        </w:tblPrEx>
        <w:trPr>
          <w:trHeight w:val="467"/>
        </w:trPr>
        <w:tc>
          <w:tcPr>
            <w:tcW w:w="1593" w:type="dxa"/>
            <w:gridSpan w:val="3"/>
            <w:vAlign w:val="center"/>
          </w:tcPr>
          <w:p w:rsidR="007E4F02">
            <w:pPr>
              <w:jc w:val="center"/>
              <w:rPr>
                <w:sz w:val="21"/>
                <w:szCs w:val="21"/>
              </w:rPr>
            </w:pPr>
            <w:r>
              <w:rPr>
                <w:rFonts w:hint="eastAsia"/>
                <w:sz w:val="21"/>
                <w:szCs w:val="21"/>
              </w:rPr>
              <w:t>现场审核日期</w:t>
            </w:r>
          </w:p>
        </w:tc>
        <w:tc>
          <w:tcPr>
            <w:tcW w:w="6381" w:type="dxa"/>
            <w:gridSpan w:val="11"/>
            <w:vAlign w:val="center"/>
          </w:tcPr>
          <w:p w:rsidR="007E4F02">
            <w:pPr>
              <w:ind w:left="-88" w:leftChars="-42"/>
              <w:rPr>
                <w:sz w:val="21"/>
                <w:szCs w:val="21"/>
              </w:rPr>
            </w:pPr>
            <w:r>
              <w:rPr>
                <w:rFonts w:hint="eastAsia"/>
                <w:sz w:val="21"/>
                <w:szCs w:val="21"/>
              </w:rPr>
              <w:t>2025年12月05日 08:30至2025年12月05日 17:00</w:t>
            </w:r>
          </w:p>
        </w:tc>
        <w:tc>
          <w:tcPr>
            <w:tcW w:w="1457" w:type="dxa"/>
            <w:gridSpan w:val="5"/>
            <w:vAlign w:val="center"/>
          </w:tcPr>
          <w:p w:rsidR="007E4F02">
            <w:pPr>
              <w:jc w:val="center"/>
              <w:rPr>
                <w:sz w:val="21"/>
                <w:szCs w:val="21"/>
              </w:rPr>
            </w:pPr>
            <w:r>
              <w:rPr>
                <w:rFonts w:hint="eastAsia"/>
                <w:sz w:val="21"/>
                <w:szCs w:val="21"/>
              </w:rPr>
              <w:t>审核人日数</w:t>
            </w:r>
          </w:p>
        </w:tc>
        <w:tc>
          <w:tcPr>
            <w:tcW w:w="1522" w:type="dxa"/>
            <w:vAlign w:val="center"/>
          </w:tcPr>
          <w:p w:rsidR="007E4F02">
            <w:pPr>
              <w:rPr>
                <w:sz w:val="21"/>
                <w:szCs w:val="21"/>
              </w:rPr>
            </w:pPr>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7E4F02">
            <w:pPr>
              <w:jc w:val="center"/>
              <w:rPr>
                <w:sz w:val="21"/>
                <w:szCs w:val="21"/>
              </w:rPr>
            </w:pPr>
            <w:r>
              <w:rPr>
                <w:rFonts w:hint="eastAsia"/>
                <w:sz w:val="21"/>
                <w:szCs w:val="21"/>
              </w:rPr>
              <w:t>审核场所</w:t>
            </w:r>
          </w:p>
        </w:tc>
        <w:tc>
          <w:tcPr>
            <w:tcW w:w="3388" w:type="dxa"/>
            <w:gridSpan w:val="4"/>
            <w:vMerge w:val="restart"/>
            <w:vAlign w:val="center"/>
          </w:tcPr>
          <w:p w:rsidR="007E4F02">
            <w:pPr>
              <w:rPr>
                <w:sz w:val="21"/>
                <w:szCs w:val="21"/>
              </w:rPr>
            </w:pPr>
            <w:r>
              <w:rPr>
                <w:rFonts w:hint="eastAsia"/>
                <w:sz w:val="21"/>
                <w:szCs w:val="21"/>
              </w:rPr>
              <w:t>一阶段是否实施现场审核</w:t>
            </w:r>
          </w:p>
        </w:tc>
        <w:tc>
          <w:tcPr>
            <w:tcW w:w="1425" w:type="dxa"/>
            <w:gridSpan w:val="4"/>
            <w:vMerge w:val="restart"/>
            <w:vAlign w:val="center"/>
          </w:tcPr>
          <w:p w:rsidR="007E4F02">
            <w:pPr>
              <w:rPr>
                <w:sz w:val="21"/>
                <w:szCs w:val="21"/>
              </w:rPr>
            </w:pPr>
            <w:bookmarkStart w:id="0" w:name="一阶段勾选现场"/>
            <w:r>
              <w:rPr>
                <w:rFonts w:ascii="宋体" w:hAnsi="宋体" w:hint="eastAsia"/>
                <w:sz w:val="21"/>
                <w:szCs w:val="21"/>
              </w:rPr>
              <w:t>□</w:t>
            </w:r>
            <w:bookmarkEnd w:id="0"/>
            <w:r>
              <w:rPr>
                <w:rFonts w:hint="eastAsia"/>
                <w:sz w:val="21"/>
                <w:szCs w:val="21"/>
              </w:rPr>
              <w:t>是</w:t>
            </w:r>
            <w:r>
              <w:rPr>
                <w:rFonts w:ascii="宋体" w:hAnsi="宋体" w:hint="eastAsia"/>
                <w:sz w:val="21"/>
                <w:szCs w:val="21"/>
              </w:rPr>
              <w:t>☑</w:t>
            </w:r>
            <w:r>
              <w:rPr>
                <w:rFonts w:hint="eastAsia"/>
                <w:sz w:val="21"/>
                <w:szCs w:val="21"/>
              </w:rPr>
              <w:t>否</w:t>
            </w:r>
          </w:p>
        </w:tc>
        <w:tc>
          <w:tcPr>
            <w:tcW w:w="1964" w:type="dxa"/>
            <w:gridSpan w:val="5"/>
            <w:vAlign w:val="center"/>
          </w:tcPr>
          <w:p w:rsidR="007E4F02">
            <w:pPr>
              <w:jc w:val="center"/>
              <w:rPr>
                <w:sz w:val="21"/>
                <w:szCs w:val="21"/>
              </w:rPr>
            </w:pPr>
            <w:r>
              <w:rPr>
                <w:rFonts w:hint="eastAsia"/>
                <w:sz w:val="21"/>
                <w:szCs w:val="21"/>
              </w:rPr>
              <w:t>是否多场所</w:t>
            </w:r>
          </w:p>
        </w:tc>
        <w:tc>
          <w:tcPr>
            <w:tcW w:w="2583" w:type="dxa"/>
            <w:gridSpan w:val="4"/>
            <w:vAlign w:val="center"/>
          </w:tcPr>
          <w:p w:rsidR="007E4F02">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7E4F02">
            <w:pPr>
              <w:jc w:val="center"/>
              <w:rPr>
                <w:sz w:val="21"/>
                <w:szCs w:val="21"/>
              </w:rPr>
            </w:pPr>
          </w:p>
        </w:tc>
        <w:tc>
          <w:tcPr>
            <w:tcW w:w="3388" w:type="dxa"/>
            <w:gridSpan w:val="4"/>
            <w:vMerge/>
            <w:vAlign w:val="center"/>
          </w:tcPr>
          <w:p w:rsidR="007E4F02">
            <w:pPr>
              <w:rPr>
                <w:sz w:val="21"/>
                <w:szCs w:val="21"/>
              </w:rPr>
            </w:pPr>
          </w:p>
        </w:tc>
        <w:tc>
          <w:tcPr>
            <w:tcW w:w="1425" w:type="dxa"/>
            <w:gridSpan w:val="4"/>
            <w:vMerge/>
            <w:vAlign w:val="center"/>
          </w:tcPr>
          <w:p w:rsidR="007E4F02">
            <w:pPr>
              <w:rPr>
                <w:rFonts w:ascii="宋体"/>
                <w:sz w:val="21"/>
                <w:szCs w:val="21"/>
              </w:rPr>
            </w:pPr>
          </w:p>
        </w:tc>
        <w:tc>
          <w:tcPr>
            <w:tcW w:w="1964" w:type="dxa"/>
            <w:gridSpan w:val="5"/>
            <w:vAlign w:val="center"/>
          </w:tcPr>
          <w:p w:rsidR="007E4F02">
            <w:pPr>
              <w:jc w:val="center"/>
              <w:rPr>
                <w:sz w:val="21"/>
                <w:szCs w:val="21"/>
              </w:rPr>
            </w:pPr>
            <w:r>
              <w:rPr>
                <w:rFonts w:hint="eastAsia"/>
                <w:sz w:val="21"/>
                <w:szCs w:val="21"/>
              </w:rPr>
              <w:t>是否临时场所</w:t>
            </w:r>
          </w:p>
        </w:tc>
        <w:tc>
          <w:tcPr>
            <w:tcW w:w="2583" w:type="dxa"/>
            <w:gridSpan w:val="4"/>
            <w:vAlign w:val="center"/>
          </w:tcPr>
          <w:p w:rsidR="007E4F02">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7E4F02">
            <w:pPr>
              <w:jc w:val="center"/>
              <w:rPr>
                <w:rFonts w:ascii="宋体" w:hAnsi="宋体"/>
                <w:sz w:val="21"/>
                <w:szCs w:val="21"/>
              </w:rPr>
            </w:pPr>
            <w:r>
              <w:rPr>
                <w:rFonts w:hint="eastAsia"/>
                <w:sz w:val="21"/>
                <w:szCs w:val="21"/>
              </w:rPr>
              <w:t>认证领域</w:t>
            </w:r>
          </w:p>
        </w:tc>
        <w:tc>
          <w:tcPr>
            <w:tcW w:w="9360" w:type="dxa"/>
            <w:gridSpan w:val="17"/>
            <w:vAlign w:val="center"/>
          </w:tcPr>
          <w:p w:rsidR="007E4F02">
            <w:pPr>
              <w:spacing w:line="0" w:lineRule="atLeast"/>
              <w:ind w:left="13" w:leftChars="6"/>
              <w:rPr>
                <w:rFonts w:ascii="宋体"/>
                <w:sz w:val="21"/>
                <w:szCs w:val="21"/>
              </w:rPr>
            </w:pPr>
            <w:r>
              <w:rPr>
                <w:rFonts w:ascii="宋体" w:hint="eastAsia"/>
                <w:sz w:val="21"/>
                <w:szCs w:val="21"/>
              </w:rPr>
              <w:t>□绿色供应链管理体系</w:t>
            </w:r>
          </w:p>
          <w:p w:rsidR="007E4F02">
            <w:pPr>
              <w:spacing w:line="0" w:lineRule="atLeast"/>
              <w:ind w:left="13" w:leftChars="6"/>
              <w:rPr>
                <w:rFonts w:ascii="宋体"/>
                <w:sz w:val="21"/>
                <w:szCs w:val="21"/>
              </w:rPr>
            </w:pPr>
            <w:r>
              <w:rPr>
                <w:rFonts w:ascii="宋体" w:hint="eastAsia"/>
                <w:sz w:val="21"/>
                <w:szCs w:val="21"/>
              </w:rPr>
              <w:t>□其它：</w:t>
            </w:r>
          </w:p>
        </w:tc>
      </w:tr>
      <w:tr>
        <w:tblPrEx>
          <w:tblW w:w="10953" w:type="dxa"/>
          <w:tblInd w:w="-72" w:type="dxa"/>
          <w:tblLayout w:type="fixed"/>
          <w:tblLook w:val="04A0"/>
        </w:tblPrEx>
        <w:trPr>
          <w:trHeight w:val="398"/>
        </w:trPr>
        <w:tc>
          <w:tcPr>
            <w:tcW w:w="1593" w:type="dxa"/>
            <w:gridSpan w:val="3"/>
            <w:vAlign w:val="center"/>
          </w:tcPr>
          <w:p w:rsidR="007E4F02">
            <w:pPr>
              <w:jc w:val="center"/>
              <w:rPr>
                <w:sz w:val="21"/>
                <w:szCs w:val="21"/>
              </w:rPr>
            </w:pPr>
            <w:r>
              <w:rPr>
                <w:rFonts w:hint="eastAsia"/>
                <w:sz w:val="21"/>
                <w:szCs w:val="21"/>
              </w:rPr>
              <w:t>审核方式</w:t>
            </w:r>
          </w:p>
        </w:tc>
        <w:tc>
          <w:tcPr>
            <w:tcW w:w="9360" w:type="dxa"/>
            <w:gridSpan w:val="17"/>
            <w:vAlign w:val="center"/>
          </w:tcPr>
          <w:p w:rsidR="007E4F02">
            <w:pPr>
              <w:spacing w:line="0" w:lineRule="atLeast"/>
              <w:ind w:left="13" w:leftChars="6"/>
              <w:rPr>
                <w:rFonts w:ascii="宋体"/>
                <w:sz w:val="21"/>
                <w:szCs w:val="21"/>
              </w:rPr>
            </w:pPr>
            <w:bookmarkStart w:id="1" w:name="现场审核勾选"/>
            <w:r>
              <w:rPr>
                <w:rFonts w:ascii="宋体" w:hAnsi="宋体" w:cs="宋体" w:hint="eastAsia"/>
                <w:color w:val="000000"/>
                <w:kern w:val="0"/>
                <w:sz w:val="21"/>
                <w:szCs w:val="21"/>
              </w:rPr>
              <w:t>■</w:t>
            </w:r>
            <w:bookmarkEnd w:id="1"/>
            <w:r>
              <w:rPr>
                <w:rFonts w:ascii="宋体" w:hAnsi="宋体" w:cs="宋体" w:hint="eastAsia"/>
                <w:color w:val="000000"/>
                <w:kern w:val="0"/>
                <w:sz w:val="21"/>
                <w:szCs w:val="21"/>
              </w:rPr>
              <w:t xml:space="preserve">现场审核   </w:t>
            </w:r>
            <w:bookmarkStart w:id="2" w:name="远程审核勾选"/>
            <w:r>
              <w:rPr>
                <w:rFonts w:ascii="宋体" w:hAnsi="宋体" w:cs="宋体" w:hint="eastAsia"/>
                <w:color w:val="000000"/>
                <w:kern w:val="0"/>
                <w:sz w:val="21"/>
                <w:szCs w:val="21"/>
              </w:rPr>
              <w:t>□</w:t>
            </w:r>
            <w:bookmarkEnd w:id="2"/>
            <w:r>
              <w:rPr>
                <w:rFonts w:ascii="宋体" w:hAnsi="宋体" w:cs="宋体" w:hint="eastAsia"/>
                <w:color w:val="000000"/>
                <w:kern w:val="0"/>
                <w:sz w:val="21"/>
                <w:szCs w:val="21"/>
              </w:rPr>
              <w:t xml:space="preserve">远程审核   </w:t>
            </w:r>
            <w:bookmarkStart w:id="3" w:name="现场与远程审核勾选"/>
            <w:r>
              <w:rPr>
                <w:rFonts w:ascii="宋体" w:hAnsi="宋体" w:cs="宋体" w:hint="eastAsia"/>
                <w:color w:val="000000"/>
                <w:kern w:val="0"/>
                <w:sz w:val="21"/>
                <w:szCs w:val="21"/>
              </w:rPr>
              <w:t>□</w:t>
            </w:r>
            <w:bookmarkEnd w:id="3"/>
            <w:r>
              <w:rPr>
                <w:rFonts w:ascii="宋体" w:hAnsi="宋体" w:cs="宋体" w:hint="eastAsia"/>
                <w:color w:val="000000"/>
                <w:kern w:val="0"/>
                <w:sz w:val="21"/>
                <w:szCs w:val="21"/>
              </w:rPr>
              <w:t>现场结合远程审核</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7E4F02">
            <w:pPr>
              <w:jc w:val="center"/>
              <w:rPr>
                <w:rFonts w:ascii="宋体" w:hAnsi="宋体"/>
                <w:sz w:val="21"/>
                <w:szCs w:val="21"/>
              </w:rPr>
            </w:pPr>
            <w:r>
              <w:rPr>
                <w:rFonts w:hint="eastAsia"/>
                <w:sz w:val="21"/>
                <w:szCs w:val="21"/>
              </w:rPr>
              <w:t>审核依据</w:t>
            </w:r>
          </w:p>
        </w:tc>
        <w:tc>
          <w:tcPr>
            <w:tcW w:w="9360" w:type="dxa"/>
            <w:gridSpan w:val="17"/>
            <w:vAlign w:val="center"/>
          </w:tcPr>
          <w:p w:rsidR="007E4F02">
            <w:pPr>
              <w:adjustRightInd w:val="0"/>
              <w:jc w:val="left"/>
              <w:rPr>
                <w:rFonts w:ascii="宋体" w:hAnsi="宋体" w:cs="宋体"/>
                <w:sz w:val="21"/>
                <w:szCs w:val="21"/>
                <w:lang w:val="de-DE"/>
              </w:rPr>
            </w:pPr>
            <w:r>
              <w:rPr>
                <w:rFonts w:ascii="宋体" w:hAnsi="宋体" w:hint="eastAsia"/>
                <w:b/>
                <w:bCs/>
                <w:sz w:val="21"/>
                <w:szCs w:val="21"/>
              </w:rPr>
              <w:t>RB/T 089-2022 《绿色供应链管理体系 要求及使用指南》</w:t>
            </w:r>
          </w:p>
        </w:tc>
      </w:tr>
      <w:tr>
        <w:tblPrEx>
          <w:tblW w:w="10953" w:type="dxa"/>
          <w:tblInd w:w="-72" w:type="dxa"/>
          <w:tblLayout w:type="fixed"/>
          <w:tblLook w:val="04A0"/>
        </w:tblPrEx>
        <w:trPr>
          <w:trHeight w:val="261"/>
        </w:trPr>
        <w:tc>
          <w:tcPr>
            <w:tcW w:w="1593" w:type="dxa"/>
            <w:gridSpan w:val="3"/>
            <w:vMerge/>
            <w:vAlign w:val="center"/>
          </w:tcPr>
          <w:p w:rsidR="007E4F02">
            <w:pPr>
              <w:widowControl/>
              <w:jc w:val="left"/>
              <w:rPr>
                <w:rFonts w:ascii="宋体" w:hAnsi="宋体"/>
                <w:sz w:val="21"/>
                <w:szCs w:val="21"/>
                <w:lang w:val="de-DE"/>
              </w:rPr>
            </w:pPr>
          </w:p>
        </w:tc>
        <w:tc>
          <w:tcPr>
            <w:tcW w:w="9360" w:type="dxa"/>
            <w:gridSpan w:val="17"/>
            <w:vAlign w:val="center"/>
          </w:tcPr>
          <w:p w:rsidR="007E4F02">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w:t>
            </w:r>
            <w:r>
              <w:rPr>
                <w:rFonts w:ascii="宋体" w:hAnsi="宋体" w:hint="eastAsia"/>
                <w:sz w:val="21"/>
                <w:szCs w:val="21"/>
              </w:rPr>
              <w:t>■其它：顾客的要求</w:t>
            </w:r>
            <w:r>
              <w:rPr>
                <w:rFonts w:ascii="宋体" w:hAnsi="宋体" w:hint="eastAsia"/>
                <w:b/>
                <w:bCs/>
                <w:sz w:val="21"/>
                <w:szCs w:val="21"/>
              </w:rPr>
              <w:t>（GB/T 39257-2020 《绿色制造 制造企业绿色供应链管理 评价规范》等）</w:t>
            </w:r>
            <w:bookmarkStart w:id="4" w:name="_GoBack"/>
            <w:bookmarkEnd w:id="4"/>
          </w:p>
        </w:tc>
      </w:tr>
      <w:tr>
        <w:tblPrEx>
          <w:tblW w:w="10953" w:type="dxa"/>
          <w:tblInd w:w="-72" w:type="dxa"/>
          <w:tblLayout w:type="fixed"/>
          <w:tblLook w:val="04A0"/>
        </w:tblPrEx>
        <w:trPr>
          <w:cantSplit/>
          <w:trHeight w:val="1996"/>
        </w:trPr>
        <w:tc>
          <w:tcPr>
            <w:tcW w:w="425" w:type="dxa"/>
            <w:textDirection w:val="tbRlV"/>
            <w:vAlign w:val="center"/>
          </w:tcPr>
          <w:p w:rsidR="007E4F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7E4F02" w:rsidP="007E4F02">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7E4F02" w:rsidP="007E4F02">
            <w:pPr>
              <w:tabs>
                <w:tab w:val="left" w:pos="195"/>
              </w:tabs>
              <w:rPr>
                <w:rFonts w:hint="eastAsia"/>
                <w:sz w:val="21"/>
                <w:szCs w:val="21"/>
              </w:rPr>
            </w:pPr>
            <w:r>
              <w:rPr>
                <w:rFonts w:hint="eastAsia"/>
                <w:sz w:val="21"/>
                <w:szCs w:val="21"/>
              </w:rPr>
              <w:t>□特殊审核：</w:t>
            </w:r>
          </w:p>
          <w:p w:rsidR="007E4F02" w:rsidP="007E4F02">
            <w:pPr>
              <w:tabs>
                <w:tab w:val="left" w:pos="195"/>
              </w:tabs>
              <w:rPr>
                <w:rFonts w:hint="eastAsia"/>
                <w:sz w:val="21"/>
                <w:szCs w:val="21"/>
              </w:rPr>
            </w:pPr>
            <w:r>
              <w:rPr>
                <w:rFonts w:hint="eastAsia"/>
                <w:sz w:val="21"/>
                <w:szCs w:val="21"/>
              </w:rPr>
              <w:t>□扩大认证范围</w:t>
            </w:r>
          </w:p>
          <w:p w:rsidR="007E4F02" w:rsidP="007E4F02">
            <w:pPr>
              <w:tabs>
                <w:tab w:val="left" w:pos="195"/>
              </w:tabs>
              <w:rPr>
                <w:sz w:val="21"/>
                <w:szCs w:val="21"/>
              </w:rPr>
            </w:pPr>
            <w:r>
              <w:rPr>
                <w:rFonts w:hint="eastAsia"/>
                <w:sz w:val="21"/>
                <w:szCs w:val="21"/>
              </w:rPr>
              <w:t>□提前较短时间通知的审核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7E4F02">
            <w:pPr>
              <w:tabs>
                <w:tab w:val="left" w:pos="0"/>
              </w:tabs>
              <w:jc w:val="center"/>
              <w:rPr>
                <w:sz w:val="21"/>
                <w:szCs w:val="21"/>
              </w:rPr>
            </w:pPr>
            <w:r>
              <w:rPr>
                <w:rFonts w:hint="eastAsia"/>
                <w:sz w:val="21"/>
                <w:szCs w:val="21"/>
              </w:rPr>
              <w:t>审核范围</w:t>
            </w:r>
          </w:p>
        </w:tc>
        <w:tc>
          <w:tcPr>
            <w:tcW w:w="9360" w:type="dxa"/>
            <w:gridSpan w:val="17"/>
            <w:vAlign w:val="center"/>
          </w:tcPr>
          <w:p w:rsidR="007E4F02">
            <w:pPr>
              <w:tabs>
                <w:tab w:val="left" w:pos="0"/>
              </w:tabs>
              <w:jc w:val="left"/>
              <w:rPr>
                <w:sz w:val="21"/>
                <w:szCs w:val="21"/>
              </w:rPr>
            </w:pPr>
            <w:r>
              <w:rPr>
                <w:rFonts w:hint="eastAsia"/>
                <w:sz w:val="21"/>
                <w:szCs w:val="21"/>
              </w:rPr>
              <w:t>R08:手动密集架、智能密集架、文物密集架、无轨密集架、博物馆珍藏柜、智能物证架、钢木书架、智能书架、旋转书架、拆装式书架、钢木期刊架、重（轻）型货架、防磁柜、底图柜、文件柜、办公家具、教育设备的生产及其场所涉及的绿色供应链管理活动所涉及的绿色供应链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7E4F02">
            <w:pPr>
              <w:tabs>
                <w:tab w:val="left" w:pos="0"/>
              </w:tabs>
              <w:jc w:val="center"/>
              <w:rPr>
                <w:sz w:val="21"/>
                <w:szCs w:val="21"/>
              </w:rPr>
            </w:pPr>
            <w:r>
              <w:rPr>
                <w:rFonts w:hint="eastAsia"/>
                <w:sz w:val="21"/>
                <w:szCs w:val="21"/>
              </w:rPr>
              <w:t>专业代码</w:t>
            </w:r>
          </w:p>
        </w:tc>
        <w:tc>
          <w:tcPr>
            <w:tcW w:w="6525" w:type="dxa"/>
            <w:gridSpan w:val="12"/>
            <w:vAlign w:val="center"/>
          </w:tcPr>
          <w:p w:rsidR="007E4F02">
            <w:pPr>
              <w:tabs>
                <w:tab w:val="left" w:pos="0"/>
              </w:tabs>
              <w:rPr>
                <w:sz w:val="21"/>
                <w:szCs w:val="21"/>
              </w:rPr>
            </w:pPr>
            <w:bookmarkStart w:id="5" w:name="专业代码"/>
            <w:bookmarkEnd w:id="5"/>
          </w:p>
        </w:tc>
        <w:tc>
          <w:tcPr>
            <w:tcW w:w="1275" w:type="dxa"/>
            <w:gridSpan w:val="3"/>
            <w:vAlign w:val="center"/>
          </w:tcPr>
          <w:p w:rsidR="007E4F02">
            <w:pPr>
              <w:tabs>
                <w:tab w:val="left" w:pos="0"/>
              </w:tabs>
              <w:rPr>
                <w:sz w:val="21"/>
                <w:szCs w:val="21"/>
              </w:rPr>
            </w:pPr>
            <w:r>
              <w:rPr>
                <w:rFonts w:hint="eastAsia"/>
                <w:sz w:val="21"/>
                <w:szCs w:val="21"/>
              </w:rPr>
              <w:t>不适用条款</w:t>
            </w:r>
          </w:p>
        </w:tc>
        <w:tc>
          <w:tcPr>
            <w:tcW w:w="1560" w:type="dxa"/>
            <w:gridSpan w:val="2"/>
            <w:vAlign w:val="center"/>
          </w:tcPr>
          <w:p w:rsidR="007E4F02">
            <w:pPr>
              <w:tabs>
                <w:tab w:val="left" w:pos="0"/>
              </w:tabs>
              <w:rPr>
                <w:sz w:val="21"/>
                <w:szCs w:val="21"/>
              </w:rPr>
            </w:pPr>
            <w:bookmarkStart w:id="6" w:name="删减条款"/>
            <w:bookmarkEnd w:id="6"/>
          </w:p>
        </w:tc>
      </w:tr>
      <w:tr>
        <w:tblPrEx>
          <w:tblW w:w="10953" w:type="dxa"/>
          <w:tblInd w:w="-72" w:type="dxa"/>
          <w:tblLayout w:type="fixed"/>
          <w:tblLook w:val="04A0"/>
        </w:tblPrEx>
        <w:trPr>
          <w:cantSplit/>
          <w:trHeight w:val="365"/>
        </w:trPr>
        <w:tc>
          <w:tcPr>
            <w:tcW w:w="10953" w:type="dxa"/>
            <w:gridSpan w:val="20"/>
            <w:vAlign w:val="center"/>
          </w:tcPr>
          <w:p w:rsidR="007E4F02">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r>
              <w:rPr>
                <w:rFonts w:hint="eastAsia"/>
                <w:sz w:val="21"/>
                <w:szCs w:val="21"/>
              </w:rPr>
              <w:t>代号</w:t>
            </w:r>
          </w:p>
        </w:tc>
        <w:tc>
          <w:tcPr>
            <w:tcW w:w="885" w:type="dxa"/>
            <w:vAlign w:val="center"/>
          </w:tcPr>
          <w:p w:rsidR="007E4F02">
            <w:pPr>
              <w:jc w:val="left"/>
              <w:rPr>
                <w:sz w:val="21"/>
                <w:szCs w:val="21"/>
              </w:rPr>
            </w:pPr>
            <w:r>
              <w:rPr>
                <w:rFonts w:hint="eastAsia"/>
                <w:sz w:val="21"/>
                <w:szCs w:val="21"/>
              </w:rPr>
              <w:t>审核组</w:t>
            </w:r>
          </w:p>
        </w:tc>
        <w:tc>
          <w:tcPr>
            <w:tcW w:w="850" w:type="dxa"/>
            <w:gridSpan w:val="2"/>
            <w:vAlign w:val="center"/>
          </w:tcPr>
          <w:p w:rsidR="007E4F02">
            <w:pPr>
              <w:tabs>
                <w:tab w:val="left" w:pos="300"/>
              </w:tabs>
              <w:jc w:val="center"/>
              <w:rPr>
                <w:sz w:val="21"/>
                <w:szCs w:val="21"/>
              </w:rPr>
            </w:pPr>
            <w:r>
              <w:rPr>
                <w:rFonts w:hint="eastAsia"/>
                <w:sz w:val="21"/>
                <w:szCs w:val="21"/>
              </w:rPr>
              <w:t>姓名</w:t>
            </w:r>
          </w:p>
        </w:tc>
        <w:tc>
          <w:tcPr>
            <w:tcW w:w="850" w:type="dxa"/>
            <w:vAlign w:val="center"/>
          </w:tcPr>
          <w:p w:rsidR="007E4F02">
            <w:pPr>
              <w:jc w:val="center"/>
              <w:rPr>
                <w:sz w:val="21"/>
                <w:szCs w:val="21"/>
              </w:rPr>
            </w:pPr>
            <w:r>
              <w:rPr>
                <w:rFonts w:hint="eastAsia"/>
                <w:sz w:val="21"/>
                <w:szCs w:val="21"/>
              </w:rPr>
              <w:t>性别</w:t>
            </w:r>
          </w:p>
        </w:tc>
        <w:tc>
          <w:tcPr>
            <w:tcW w:w="2699" w:type="dxa"/>
            <w:gridSpan w:val="4"/>
            <w:vAlign w:val="center"/>
          </w:tcPr>
          <w:p w:rsidR="007E4F02">
            <w:pPr>
              <w:ind w:left="117"/>
              <w:jc w:val="center"/>
              <w:rPr>
                <w:sz w:val="21"/>
                <w:szCs w:val="21"/>
              </w:rPr>
            </w:pPr>
            <w:r>
              <w:rPr>
                <w:rFonts w:hint="eastAsia"/>
                <w:sz w:val="21"/>
                <w:szCs w:val="21"/>
              </w:rPr>
              <w:t>审核员注册资格</w:t>
            </w:r>
          </w:p>
        </w:tc>
        <w:tc>
          <w:tcPr>
            <w:tcW w:w="3684" w:type="dxa"/>
            <w:gridSpan w:val="9"/>
            <w:vAlign w:val="center"/>
          </w:tcPr>
          <w:p w:rsidR="007E4F02">
            <w:pPr>
              <w:jc w:val="center"/>
              <w:rPr>
                <w:sz w:val="21"/>
                <w:szCs w:val="21"/>
              </w:rPr>
            </w:pPr>
            <w:r>
              <w:rPr>
                <w:rFonts w:hint="eastAsia"/>
                <w:sz w:val="21"/>
                <w:szCs w:val="21"/>
              </w:rPr>
              <w:t>专业代码</w:t>
            </w:r>
          </w:p>
        </w:tc>
        <w:tc>
          <w:tcPr>
            <w:tcW w:w="1560" w:type="dxa"/>
            <w:gridSpan w:val="2"/>
            <w:vAlign w:val="center"/>
          </w:tcPr>
          <w:p w:rsidR="007E4F02">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r>
              <w:rPr>
                <w:rFonts w:hint="eastAsia"/>
                <w:sz w:val="21"/>
                <w:szCs w:val="21"/>
              </w:rPr>
              <w:t>A</w:t>
            </w:r>
          </w:p>
        </w:tc>
        <w:tc>
          <w:tcPr>
            <w:tcW w:w="885" w:type="dxa"/>
            <w:vAlign w:val="center"/>
          </w:tcPr>
          <w:p w:rsidR="007E4F02">
            <w:pPr>
              <w:jc w:val="left"/>
              <w:rPr>
                <w:sz w:val="21"/>
                <w:szCs w:val="21"/>
              </w:rPr>
            </w:pPr>
            <w:r>
              <w:t>组长</w:t>
            </w:r>
          </w:p>
        </w:tc>
        <w:tc>
          <w:tcPr>
            <w:tcW w:w="850" w:type="dxa"/>
            <w:gridSpan w:val="2"/>
            <w:vAlign w:val="center"/>
          </w:tcPr>
          <w:p w:rsidR="007E4F02">
            <w:pPr>
              <w:tabs>
                <w:tab w:val="left" w:pos="300"/>
              </w:tabs>
              <w:jc w:val="center"/>
              <w:rPr>
                <w:sz w:val="21"/>
                <w:szCs w:val="21"/>
              </w:rPr>
            </w:pPr>
            <w:r>
              <w:t>徐爱红</w:t>
            </w:r>
          </w:p>
        </w:tc>
        <w:tc>
          <w:tcPr>
            <w:tcW w:w="850" w:type="dxa"/>
            <w:vAlign w:val="center"/>
          </w:tcPr>
          <w:p w:rsidR="007E4F02">
            <w:pPr>
              <w:jc w:val="center"/>
              <w:rPr>
                <w:sz w:val="21"/>
                <w:szCs w:val="21"/>
              </w:rPr>
            </w:pPr>
            <w:r>
              <w:t>女</w:t>
            </w:r>
          </w:p>
        </w:tc>
        <w:tc>
          <w:tcPr>
            <w:tcW w:w="2699" w:type="dxa"/>
            <w:gridSpan w:val="4"/>
            <w:vAlign w:val="center"/>
          </w:tcPr>
          <w:p w:rsidR="007E4F02">
            <w:pPr>
              <w:ind w:left="117"/>
              <w:jc w:val="center"/>
              <w:rPr>
                <w:sz w:val="21"/>
                <w:szCs w:val="21"/>
              </w:rPr>
            </w:pPr>
            <w:r>
              <w:t>ISC-287609-R08</w:t>
            </w:r>
          </w:p>
        </w:tc>
        <w:tc>
          <w:tcPr>
            <w:tcW w:w="3684" w:type="dxa"/>
            <w:gridSpan w:val="9"/>
            <w:vAlign w:val="center"/>
          </w:tcPr>
          <w:p w:rsidR="007E4F02">
            <w:pPr>
              <w:jc w:val="center"/>
              <w:rPr>
                <w:sz w:val="21"/>
                <w:szCs w:val="21"/>
              </w:rPr>
            </w:pPr>
          </w:p>
        </w:tc>
        <w:tc>
          <w:tcPr>
            <w:tcW w:w="1560" w:type="dxa"/>
            <w:gridSpan w:val="2"/>
            <w:vAlign w:val="center"/>
          </w:tcPr>
          <w:p w:rsidR="007E4F02">
            <w:pPr>
              <w:jc w:val="center"/>
              <w:rPr>
                <w:sz w:val="21"/>
                <w:szCs w:val="21"/>
              </w:rPr>
            </w:pPr>
            <w:r>
              <w:t>15970087948</w:t>
            </w: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p>
        </w:tc>
        <w:tc>
          <w:tcPr>
            <w:tcW w:w="885" w:type="dxa"/>
            <w:vAlign w:val="center"/>
          </w:tcPr>
          <w:p w:rsidR="007E4F02">
            <w:pPr>
              <w:jc w:val="left"/>
              <w:rPr>
                <w:sz w:val="21"/>
                <w:szCs w:val="21"/>
              </w:rPr>
            </w:pPr>
          </w:p>
        </w:tc>
        <w:tc>
          <w:tcPr>
            <w:tcW w:w="850" w:type="dxa"/>
            <w:gridSpan w:val="2"/>
            <w:vAlign w:val="center"/>
          </w:tcPr>
          <w:p w:rsidR="007E4F02">
            <w:pPr>
              <w:tabs>
                <w:tab w:val="left" w:pos="300"/>
              </w:tabs>
              <w:jc w:val="center"/>
              <w:rPr>
                <w:sz w:val="21"/>
                <w:szCs w:val="21"/>
              </w:rPr>
            </w:pPr>
          </w:p>
        </w:tc>
        <w:tc>
          <w:tcPr>
            <w:tcW w:w="850" w:type="dxa"/>
            <w:vAlign w:val="center"/>
          </w:tcPr>
          <w:p w:rsidR="007E4F02">
            <w:pPr>
              <w:jc w:val="center"/>
              <w:rPr>
                <w:sz w:val="21"/>
                <w:szCs w:val="21"/>
              </w:rPr>
            </w:pPr>
          </w:p>
        </w:tc>
        <w:tc>
          <w:tcPr>
            <w:tcW w:w="2699" w:type="dxa"/>
            <w:gridSpan w:val="4"/>
            <w:vAlign w:val="center"/>
          </w:tcPr>
          <w:p w:rsidR="007E4F02">
            <w:pPr>
              <w:ind w:left="117"/>
              <w:jc w:val="center"/>
              <w:rPr>
                <w:sz w:val="21"/>
                <w:szCs w:val="21"/>
              </w:rPr>
            </w:pPr>
          </w:p>
        </w:tc>
        <w:tc>
          <w:tcPr>
            <w:tcW w:w="3684" w:type="dxa"/>
            <w:gridSpan w:val="9"/>
            <w:vAlign w:val="center"/>
          </w:tcPr>
          <w:p w:rsidR="007E4F02">
            <w:pPr>
              <w:jc w:val="center"/>
              <w:rPr>
                <w:sz w:val="21"/>
                <w:szCs w:val="21"/>
              </w:rPr>
            </w:pPr>
          </w:p>
        </w:tc>
        <w:tc>
          <w:tcPr>
            <w:tcW w:w="1560" w:type="dxa"/>
            <w:gridSpan w:val="2"/>
            <w:vAlign w:val="center"/>
          </w:tcPr>
          <w:p w:rsidR="007E4F02">
            <w:pPr>
              <w:jc w:val="center"/>
              <w:rPr>
                <w:sz w:val="21"/>
                <w:szCs w:val="21"/>
              </w:rPr>
            </w:pP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p>
        </w:tc>
        <w:tc>
          <w:tcPr>
            <w:tcW w:w="885" w:type="dxa"/>
            <w:vAlign w:val="center"/>
          </w:tcPr>
          <w:p w:rsidR="007E4F02">
            <w:pPr>
              <w:jc w:val="left"/>
              <w:rPr>
                <w:sz w:val="21"/>
                <w:szCs w:val="21"/>
              </w:rPr>
            </w:pPr>
          </w:p>
        </w:tc>
        <w:tc>
          <w:tcPr>
            <w:tcW w:w="850" w:type="dxa"/>
            <w:gridSpan w:val="2"/>
            <w:vAlign w:val="center"/>
          </w:tcPr>
          <w:p w:rsidR="007E4F02">
            <w:pPr>
              <w:tabs>
                <w:tab w:val="left" w:pos="300"/>
              </w:tabs>
              <w:jc w:val="center"/>
              <w:rPr>
                <w:sz w:val="21"/>
                <w:szCs w:val="21"/>
              </w:rPr>
            </w:pPr>
          </w:p>
        </w:tc>
        <w:tc>
          <w:tcPr>
            <w:tcW w:w="850" w:type="dxa"/>
            <w:vAlign w:val="center"/>
          </w:tcPr>
          <w:p w:rsidR="007E4F02">
            <w:pPr>
              <w:jc w:val="center"/>
              <w:rPr>
                <w:sz w:val="21"/>
                <w:szCs w:val="21"/>
              </w:rPr>
            </w:pPr>
          </w:p>
        </w:tc>
        <w:tc>
          <w:tcPr>
            <w:tcW w:w="2699" w:type="dxa"/>
            <w:gridSpan w:val="4"/>
            <w:vAlign w:val="center"/>
          </w:tcPr>
          <w:p w:rsidR="007E4F02">
            <w:pPr>
              <w:ind w:left="117"/>
              <w:jc w:val="center"/>
              <w:rPr>
                <w:sz w:val="21"/>
                <w:szCs w:val="21"/>
              </w:rPr>
            </w:pPr>
          </w:p>
        </w:tc>
        <w:tc>
          <w:tcPr>
            <w:tcW w:w="3684" w:type="dxa"/>
            <w:gridSpan w:val="9"/>
            <w:vAlign w:val="center"/>
          </w:tcPr>
          <w:p w:rsidR="007E4F02">
            <w:pPr>
              <w:jc w:val="center"/>
              <w:rPr>
                <w:sz w:val="21"/>
                <w:szCs w:val="21"/>
              </w:rPr>
            </w:pPr>
          </w:p>
        </w:tc>
        <w:tc>
          <w:tcPr>
            <w:tcW w:w="1560" w:type="dxa"/>
            <w:gridSpan w:val="2"/>
            <w:vAlign w:val="center"/>
          </w:tcPr>
          <w:p w:rsidR="007E4F02">
            <w:pPr>
              <w:jc w:val="center"/>
              <w:rPr>
                <w:sz w:val="21"/>
                <w:szCs w:val="21"/>
              </w:rPr>
            </w:pPr>
          </w:p>
        </w:tc>
      </w:tr>
      <w:tr>
        <w:tblPrEx>
          <w:tblW w:w="10953" w:type="dxa"/>
          <w:tblInd w:w="-72" w:type="dxa"/>
          <w:tblLayout w:type="fixed"/>
          <w:tblLook w:val="04A0"/>
        </w:tblPrEx>
        <w:trPr>
          <w:cantSplit/>
          <w:trHeight w:val="416"/>
        </w:trPr>
        <w:tc>
          <w:tcPr>
            <w:tcW w:w="5709" w:type="dxa"/>
            <w:gridSpan w:val="9"/>
          </w:tcPr>
          <w:p w:rsidR="007E4F02">
            <w:pPr>
              <w:rPr>
                <w:sz w:val="21"/>
                <w:szCs w:val="21"/>
              </w:rPr>
            </w:pPr>
            <w:r>
              <w:rPr>
                <w:rFonts w:hint="eastAsia"/>
                <w:sz w:val="21"/>
                <w:szCs w:val="21"/>
              </w:rPr>
              <w:t>审核部联系人：</w:t>
            </w:r>
          </w:p>
          <w:p w:rsidR="007E4F02" w:rsidP="007E4F02">
            <w:pPr>
              <w:widowControl/>
              <w:jc w:val="left"/>
              <w:rPr>
                <w:sz w:val="21"/>
                <w:szCs w:val="21"/>
              </w:rPr>
            </w:pPr>
            <w:r>
              <w:rPr>
                <w:rFonts w:hint="eastAsia"/>
                <w:sz w:val="21"/>
                <w:szCs w:val="21"/>
              </w:rPr>
              <w:t>林刚</w:t>
            </w:r>
          </w:p>
          <w:p w:rsidR="007E4F02">
            <w:pPr>
              <w:widowControl/>
              <w:ind w:firstLine="3360" w:firstLineChars="1600"/>
              <w:jc w:val="left"/>
              <w:rPr>
                <w:sz w:val="21"/>
                <w:szCs w:val="21"/>
              </w:rPr>
            </w:pPr>
          </w:p>
          <w:p w:rsidR="007E4F02">
            <w:pPr>
              <w:widowControl/>
              <w:ind w:firstLine="2100" w:firstLineChars="1000"/>
              <w:jc w:val="left"/>
              <w:rPr>
                <w:sz w:val="21"/>
                <w:szCs w:val="21"/>
              </w:rPr>
            </w:pPr>
          </w:p>
          <w:p w:rsidR="007E4F02" w:rsidP="007E4F02">
            <w:pPr>
              <w:widowControl/>
              <w:ind w:firstLine="2100" w:firstLineChars="1000"/>
              <w:jc w:val="left"/>
              <w:rPr>
                <w:sz w:val="21"/>
                <w:szCs w:val="21"/>
              </w:rPr>
            </w:pPr>
            <w:r>
              <w:rPr>
                <w:rFonts w:ascii="宋体" w:hAnsi="宋体" w:hint="eastAsia"/>
                <w:szCs w:val="21"/>
              </w:rPr>
              <w:t>2025-12-01</w:t>
            </w:r>
          </w:p>
        </w:tc>
        <w:tc>
          <w:tcPr>
            <w:tcW w:w="5244" w:type="dxa"/>
            <w:gridSpan w:val="11"/>
          </w:tcPr>
          <w:p w:rsidR="007E4F02">
            <w:pPr>
              <w:rPr>
                <w:sz w:val="21"/>
                <w:szCs w:val="21"/>
              </w:rPr>
            </w:pPr>
            <w:r>
              <w:rPr>
                <w:rFonts w:hint="eastAsia"/>
                <w:sz w:val="21"/>
                <w:szCs w:val="21"/>
              </w:rPr>
              <w:t>受审核方代表签字：</w:t>
            </w:r>
          </w:p>
          <w:p w:rsidR="007E4F02">
            <w:pPr>
              <w:rPr>
                <w:sz w:val="21"/>
                <w:szCs w:val="21"/>
              </w:rPr>
            </w:pPr>
          </w:p>
          <w:p w:rsidR="007E4F02">
            <w:pPr>
              <w:rPr>
                <w:sz w:val="21"/>
                <w:szCs w:val="21"/>
              </w:rPr>
            </w:pPr>
          </w:p>
          <w:p w:rsidR="007E4F02">
            <w:pPr>
              <w:ind w:firstLine="2100" w:firstLineChars="1000"/>
              <w:rPr>
                <w:sz w:val="21"/>
                <w:szCs w:val="21"/>
              </w:rPr>
            </w:pPr>
            <w:r>
              <w:rPr>
                <w:rFonts w:hint="eastAsia"/>
                <w:sz w:val="21"/>
                <w:szCs w:val="21"/>
              </w:rPr>
              <w:t>受审核方：（盖章）</w:t>
            </w:r>
          </w:p>
          <w:p w:rsidR="007E4F02">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7E4F02">
            <w:pPr>
              <w:spacing w:line="240" w:lineRule="atLeast"/>
              <w:rPr>
                <w:rFonts w:ascii="宋体" w:hAnsi="宋体"/>
                <w:sz w:val="21"/>
                <w:szCs w:val="21"/>
              </w:rPr>
            </w:pPr>
            <w:r>
              <w:rPr>
                <w:rFonts w:ascii="宋体" w:hAnsi="宋体" w:hint="eastAsia"/>
                <w:sz w:val="21"/>
                <w:szCs w:val="21"/>
              </w:rPr>
              <w:t>备注：</w:t>
            </w:r>
          </w:p>
          <w:p w:rsidR="007E4F02">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7E4F02">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7E4F02">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7E4F0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7E4F02">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7E4F02">
            <w:pPr>
              <w:spacing w:line="276" w:lineRule="auto"/>
              <w:jc w:val="center"/>
              <w:rPr>
                <w:b/>
                <w:bCs/>
                <w:color w:val="000099"/>
                <w:sz w:val="21"/>
                <w:szCs w:val="21"/>
              </w:rPr>
            </w:pPr>
          </w:p>
          <w:p w:rsidR="007E4F02">
            <w:pPr>
              <w:spacing w:line="276" w:lineRule="auto"/>
              <w:jc w:val="center"/>
              <w:rPr>
                <w:b/>
                <w:bCs/>
                <w:color w:val="000099"/>
                <w:sz w:val="21"/>
                <w:szCs w:val="21"/>
              </w:rPr>
            </w:pPr>
            <w:r>
              <w:rPr>
                <w:rFonts w:hint="eastAsia"/>
                <w:b/>
                <w:bCs/>
                <w:color w:val="000099"/>
                <w:sz w:val="21"/>
                <w:szCs w:val="21"/>
              </w:rPr>
              <w:t>国标联合</w:t>
            </w:r>
          </w:p>
          <w:p w:rsidR="007E4F02">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7E4F02">
            <w:pPr>
              <w:spacing w:line="240" w:lineRule="atLeast"/>
              <w:rPr>
                <w:rFonts w:ascii="宋体" w:hAnsi="宋体"/>
                <w:sz w:val="21"/>
                <w:szCs w:val="21"/>
              </w:rPr>
            </w:pPr>
          </w:p>
        </w:tc>
        <w:tc>
          <w:tcPr>
            <w:tcW w:w="1850" w:type="dxa"/>
            <w:gridSpan w:val="3"/>
          </w:tcPr>
          <w:p w:rsidR="007E4F02">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sectPr>
          <w:headerReference w:type="default" r:id="rId5"/>
          <w:footerReference w:type="default" r:id="rId6"/>
          <w:pgSz w:w="11906" w:h="16838"/>
          <w:pgMar w:top="720" w:right="720" w:bottom="720" w:left="720" w:header="510" w:footer="425" w:gutter="0"/>
          <w:cols w:space="425"/>
          <w:docGrid w:type="lines" w:linePitch="326"/>
        </w:sectPr>
      </w:pPr>
    </w:p>
    <w:p w:rsidR="00FA6589" w:rsidP="007E4F0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645"/>
        <w:gridCol w:w="1566"/>
        <w:gridCol w:w="1303"/>
        <w:gridCol w:w="1385"/>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2852" w:type="dxa"/>
            <w:gridSpan w:val="3"/>
            <w:vAlign w:val="center"/>
          </w:tcPr>
          <w:p w:rsidR="00FA6589">
            <w:pPr>
              <w:spacing w:line="240" w:lineRule="atLeast"/>
              <w:jc w:val="center"/>
              <w:rPr>
                <w:rFonts w:ascii="宋体" w:hAnsi="宋体"/>
                <w:b/>
                <w:sz w:val="21"/>
                <w:szCs w:val="21"/>
              </w:rPr>
            </w:pPr>
            <w:r>
              <w:rPr>
                <w:rFonts w:ascii="宋体" w:hAnsi="宋体" w:hint="eastAsia"/>
                <w:b/>
                <w:sz w:val="21"/>
                <w:szCs w:val="21"/>
              </w:rPr>
              <w:t>审核时间</w:t>
            </w:r>
          </w:p>
        </w:tc>
        <w:tc>
          <w:tcPr>
            <w:tcW w:w="1303" w:type="dxa"/>
            <w:vAlign w:val="center"/>
          </w:tcPr>
          <w:p w:rsidR="00FA6589">
            <w:pPr>
              <w:spacing w:line="240" w:lineRule="atLeast"/>
              <w:rPr>
                <w:rFonts w:ascii="宋体" w:hAnsi="宋体"/>
                <w:b/>
                <w:sz w:val="21"/>
                <w:szCs w:val="21"/>
              </w:rPr>
            </w:pPr>
            <w:r>
              <w:rPr>
                <w:rFonts w:ascii="宋体" w:hAnsi="宋体" w:hint="eastAsia"/>
                <w:b/>
                <w:sz w:val="21"/>
                <w:szCs w:val="21"/>
              </w:rPr>
              <w:t>审核员代号</w:t>
            </w:r>
          </w:p>
        </w:tc>
        <w:tc>
          <w:tcPr>
            <w:tcW w:w="1385" w:type="dxa"/>
            <w:vAlign w:val="center"/>
          </w:tcPr>
          <w:p w:rsidR="00FA6589">
            <w:pPr>
              <w:spacing w:line="240" w:lineRule="atLeast"/>
              <w:jc w:val="center"/>
              <w:rPr>
                <w:rFonts w:ascii="宋体" w:hAnsi="宋体"/>
                <w:b/>
                <w:sz w:val="21"/>
                <w:szCs w:val="21"/>
              </w:rPr>
            </w:pPr>
            <w:r>
              <w:rPr>
                <w:rFonts w:ascii="宋体" w:hAnsi="宋体" w:hint="eastAsia"/>
                <w:b/>
                <w:sz w:val="21"/>
                <w:szCs w:val="21"/>
              </w:rPr>
              <w:t>受审核部门</w:t>
            </w:r>
          </w:p>
        </w:tc>
        <w:tc>
          <w:tcPr>
            <w:tcW w:w="5364" w:type="dxa"/>
            <w:gridSpan w:val="2"/>
            <w:vAlign w:val="center"/>
          </w:tcPr>
          <w:p w:rsidR="00FA6589">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286" w:type="dxa"/>
            <w:gridSpan w:val="2"/>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6749" w:type="dxa"/>
            <w:gridSpan w:val="3"/>
            <w:vAlign w:val="center"/>
          </w:tcPr>
          <w:p w:rsidR="00FA6589">
            <w:pPr>
              <w:tabs>
                <w:tab w:val="left" w:pos="1786"/>
              </w:tabs>
              <w:rPr>
                <w:rFonts w:ascii="宋体" w:hAnsi="宋体"/>
                <w:sz w:val="21"/>
                <w:szCs w:val="21"/>
              </w:rPr>
            </w:pPr>
          </w:p>
        </w:tc>
      </w:tr>
      <w:tr>
        <w:tblPrEx>
          <w:tblW w:w="10904" w:type="dxa"/>
          <w:tblLayout w:type="fixed"/>
          <w:tblLook w:val="04A0"/>
        </w:tblPrEx>
        <w:trPr>
          <w:cantSplit/>
          <w:trHeight w:val="678"/>
        </w:trPr>
        <w:tc>
          <w:tcPr>
            <w:tcW w:w="1286" w:type="dxa"/>
            <w:gridSpan w:val="2"/>
            <w:vMerge w:val="restart"/>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jc w:val="left"/>
              <w:rPr>
                <w:rFonts w:ascii="宋体" w:hAnsi="宋体"/>
                <w:sz w:val="21"/>
                <w:szCs w:val="21"/>
              </w:rPr>
            </w:pPr>
          </w:p>
        </w:tc>
        <w:tc>
          <w:tcPr>
            <w:tcW w:w="5364" w:type="dxa"/>
            <w:gridSpan w:val="2"/>
            <w:vAlign w:val="center"/>
          </w:tcPr>
          <w:p w:rsidR="00FA6589">
            <w:pPr>
              <w:jc w:val="left"/>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513"/>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6749" w:type="dxa"/>
            <w:gridSpan w:val="3"/>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bCs w:val="0"/>
                <w:spacing w:val="0"/>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6749" w:type="dxa"/>
            <w:gridSpan w:val="3"/>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bCs w:val="0"/>
                <w:spacing w:val="0"/>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FA6589">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FA6589">
            <w:pPr>
              <w:ind w:firstLine="630" w:firstLineChars="300"/>
              <w:rPr>
                <w:rFonts w:ascii="宋体" w:hAnsi="宋体"/>
                <w:sz w:val="21"/>
                <w:szCs w:val="21"/>
              </w:rPr>
            </w:pPr>
          </w:p>
        </w:tc>
      </w:tr>
      <w:tr>
        <w:tblPrEx>
          <w:tblW w:w="10904" w:type="dxa"/>
          <w:tblLayout w:type="fixed"/>
          <w:tblLook w:val="04A0"/>
        </w:tblPrEx>
        <w:trPr>
          <w:cantSplit/>
          <w:trHeight w:val="429"/>
        </w:trPr>
        <w:tc>
          <w:tcPr>
            <w:tcW w:w="2852" w:type="dxa"/>
            <w:gridSpan w:val="3"/>
            <w:vAlign w:val="center"/>
          </w:tcPr>
          <w:p w:rsidR="00FA6589">
            <w:pPr>
              <w:jc w:val="center"/>
              <w:rPr>
                <w:rFonts w:ascii="宋体" w:hAnsi="宋体"/>
                <w:sz w:val="21"/>
                <w:szCs w:val="21"/>
              </w:rPr>
            </w:pPr>
            <w:r>
              <w:rPr>
                <w:rFonts w:ascii="宋体" w:hAnsi="宋体" w:hint="eastAsia"/>
                <w:sz w:val="21"/>
                <w:szCs w:val="21"/>
              </w:rPr>
              <w:t>编制人：</w:t>
            </w:r>
          </w:p>
        </w:tc>
        <w:tc>
          <w:tcPr>
            <w:tcW w:w="2688" w:type="dxa"/>
            <w:gridSpan w:val="2"/>
            <w:vAlign w:val="center"/>
          </w:tcPr>
          <w:p w:rsidR="00FA6589">
            <w:pPr>
              <w:rPr>
                <w:rFonts w:ascii="宋体" w:hAnsi="宋体"/>
                <w:sz w:val="21"/>
                <w:szCs w:val="21"/>
              </w:rPr>
            </w:pPr>
          </w:p>
        </w:tc>
        <w:tc>
          <w:tcPr>
            <w:tcW w:w="1548" w:type="dxa"/>
            <w:vAlign w:val="center"/>
          </w:tcPr>
          <w:p w:rsidR="00FA6589">
            <w:pPr>
              <w:jc w:val="center"/>
              <w:rPr>
                <w:rFonts w:ascii="宋体" w:hAnsi="宋体"/>
                <w:sz w:val="21"/>
                <w:szCs w:val="21"/>
              </w:rPr>
            </w:pPr>
            <w:r>
              <w:rPr>
                <w:rFonts w:ascii="宋体" w:hAnsi="宋体" w:hint="eastAsia"/>
                <w:sz w:val="21"/>
                <w:szCs w:val="21"/>
              </w:rPr>
              <w:t>编制日期：</w:t>
            </w:r>
          </w:p>
        </w:tc>
        <w:tc>
          <w:tcPr>
            <w:tcW w:w="3816" w:type="dxa"/>
            <w:vAlign w:val="center"/>
          </w:tcPr>
          <w:p w:rsidR="00FA6589">
            <w:pPr>
              <w:ind w:firstLine="840" w:firstLineChars="400"/>
              <w:rPr>
                <w:rFonts w:ascii="宋体" w:hAnsi="宋体"/>
                <w:sz w:val="21"/>
                <w:szCs w:val="21"/>
              </w:rPr>
            </w:pPr>
            <w:r>
              <w:rPr>
                <w:rFonts w:ascii="宋体" w:hAnsi="宋体" w:hint="eastAsia"/>
                <w:sz w:val="21"/>
                <w:szCs w:val="21"/>
              </w:rPr>
              <w:t>年月日</w:t>
            </w:r>
          </w:p>
        </w:tc>
      </w:tr>
      <w:tr>
        <w:tblPrEx>
          <w:tblW w:w="10904" w:type="dxa"/>
          <w:tblLayout w:type="fixed"/>
          <w:tblLook w:val="04A0"/>
        </w:tblPrEx>
        <w:trPr>
          <w:cantSplit/>
          <w:trHeight w:val="1244"/>
        </w:trPr>
        <w:tc>
          <w:tcPr>
            <w:tcW w:w="641" w:type="dxa"/>
            <w:vAlign w:val="center"/>
          </w:tcPr>
          <w:p w:rsidR="00FA6589">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rsidR="00FA6589">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FA6589">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FA6589">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FA6589">
      <w:pPr>
        <w:pStyle w:val="a"/>
      </w:pPr>
    </w:p>
    <w:sectPr w:rsidSect="00FA6589">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9">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D00DD0">
              <w:rPr>
                <w:b/>
                <w:bCs/>
                <w:sz w:val="24"/>
                <w:szCs w:val="24"/>
              </w:rPr>
              <w:fldChar w:fldCharType="begin"/>
            </w:r>
            <w:r>
              <w:rPr>
                <w:b/>
                <w:bCs/>
              </w:rPr>
              <w:instrText>PAGE</w:instrText>
            </w:r>
            <w:r w:rsidR="00D00DD0">
              <w:rPr>
                <w:b/>
                <w:bCs/>
                <w:sz w:val="24"/>
                <w:szCs w:val="24"/>
              </w:rPr>
              <w:fldChar w:fldCharType="separate"/>
            </w:r>
            <w:r w:rsidR="007E4F02">
              <w:rPr>
                <w:b/>
                <w:bCs/>
                <w:noProof/>
              </w:rPr>
              <w:t>2</w:t>
            </w:r>
            <w:r w:rsidR="00D00DD0">
              <w:rPr>
                <w:b/>
                <w:bCs/>
                <w:sz w:val="24"/>
                <w:szCs w:val="24"/>
              </w:rPr>
              <w:fldChar w:fldCharType="end"/>
            </w:r>
            <w:r>
              <w:rPr>
                <w:rFonts w:hint="eastAsia"/>
                <w:lang w:val="zh-CN"/>
              </w:rPr>
              <w:t>页共</w:t>
            </w:r>
            <w:r w:rsidR="00D00DD0">
              <w:rPr>
                <w:b/>
                <w:bCs/>
                <w:sz w:val="24"/>
                <w:szCs w:val="24"/>
              </w:rPr>
              <w:fldChar w:fldCharType="begin"/>
            </w:r>
            <w:r>
              <w:rPr>
                <w:b/>
                <w:bCs/>
              </w:rPr>
              <w:instrText>NUMPAGES</w:instrText>
            </w:r>
            <w:r w:rsidR="00D00DD0">
              <w:rPr>
                <w:b/>
                <w:bCs/>
                <w:sz w:val="24"/>
                <w:szCs w:val="24"/>
              </w:rPr>
              <w:fldChar w:fldCharType="separate"/>
            </w:r>
            <w:r w:rsidR="007E4F02">
              <w:rPr>
                <w:b/>
                <w:bCs/>
                <w:noProof/>
              </w:rPr>
              <w:t>3</w:t>
            </w:r>
            <w:r w:rsidR="00D00DD0">
              <w:rPr>
                <w:b/>
                <w:bCs/>
                <w:sz w:val="24"/>
                <w:szCs w:val="24"/>
              </w:rPr>
              <w:fldChar w:fldCharType="end"/>
            </w:r>
            <w:r>
              <w:rPr>
                <w:rFonts w:hint="eastAsia"/>
                <w:lang w:val="zh-CN"/>
              </w:rPr>
              <w:t>页</w:t>
            </w:r>
          </w:sdtContent>
        </w:sdt>
      </w:sdtContent>
    </w:sdt>
  </w:p>
  <w:p w:rsidR="00FA6589" w:rsidP="007E4F0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9">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69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A6589" w:rsidP="00792A8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r w:rsidR="00792A81">
      <w:rPr>
        <w:rFonts w:ascii="宋体" w:hAnsi="Courier New" w:hint="eastAsia"/>
        <w:w w:val="90"/>
        <w:sz w:val="18"/>
        <w:szCs w:val="18"/>
      </w:rPr>
      <w:t xml:space="preserve">                          </w:t>
    </w:r>
    <w:r w:rsidR="000C18D8">
      <w:rPr>
        <w:rFonts w:ascii="宋体" w:hAnsi="Courier New" w:hint="eastAsia"/>
        <w:w w:val="90"/>
        <w:sz w:val="18"/>
        <w:szCs w:val="18"/>
      </w:rPr>
      <w:t xml:space="preserve">            </w:t>
    </w:r>
    <w:r w:rsidRPr="00792A81">
      <w:rPr>
        <w:rFonts w:ascii="宋体" w:hAnsi="宋体"/>
        <w:sz w:val="21"/>
        <w:szCs w:val="21"/>
      </w:rPr>
      <w:t>ISC-R01-0</w:t>
    </w:r>
    <w:r w:rsidRPr="00792A81">
      <w:rPr>
        <w:rFonts w:ascii="宋体" w:hAnsi="宋体" w:hint="eastAsia"/>
        <w:sz w:val="21"/>
        <w:szCs w:val="21"/>
      </w:rPr>
      <w:t>5</w:t>
    </w:r>
    <w:r w:rsidR="000C18D8">
      <w:rPr>
        <w:rFonts w:ascii="宋体" w:hAnsi="宋体" w:hint="eastAsia"/>
        <w:sz w:val="21"/>
        <w:szCs w:val="21"/>
      </w:rPr>
      <w:t xml:space="preserve"> </w:t>
    </w:r>
    <w:r w:rsidRPr="00792A81">
      <w:rPr>
        <w:rFonts w:ascii="宋体" w:hAnsi="宋体" w:hint="eastAsia"/>
        <w:sz w:val="21"/>
        <w:szCs w:val="21"/>
      </w:rPr>
      <w:t>B/0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6073FC"/>
    <w:rsid w:val="000C18D8"/>
    <w:rsid w:val="0033365F"/>
    <w:rsid w:val="003D3081"/>
    <w:rsid w:val="005C1FC4"/>
    <w:rsid w:val="006073FC"/>
    <w:rsid w:val="006D2C85"/>
    <w:rsid w:val="00792A81"/>
    <w:rsid w:val="007E49B6"/>
    <w:rsid w:val="007E4F02"/>
    <w:rsid w:val="00875B1B"/>
    <w:rsid w:val="008E3BC3"/>
    <w:rsid w:val="00954C47"/>
    <w:rsid w:val="00BC165F"/>
    <w:rsid w:val="00D00DD0"/>
    <w:rsid w:val="00D91EEF"/>
    <w:rsid w:val="00DF25EC"/>
    <w:rsid w:val="00ED7CBB"/>
    <w:rsid w:val="00FA6589"/>
    <w:rsid w:val="00FC4F08"/>
    <w:rsid w:val="2A2002E9"/>
    <w:rsid w:val="38D00B4A"/>
    <w:rsid w:val="50B05BD3"/>
    <w:rsid w:val="51CF0101"/>
    <w:rsid w:val="68044069"/>
    <w:rsid w:val="79A32B26"/>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8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har2"/>
    <w:semiHidden/>
    <w:qFormat/>
    <w:rsid w:val="00FA6589"/>
    <w:pPr>
      <w:jc w:val="left"/>
    </w:pPr>
    <w:rPr>
      <w:sz w:val="21"/>
      <w:szCs w:val="24"/>
    </w:rPr>
  </w:style>
  <w:style w:type="paragraph" w:styleId="BalloonText">
    <w:name w:val="Balloon Text"/>
    <w:basedOn w:val="Normal"/>
    <w:link w:val="Char1"/>
    <w:uiPriority w:val="99"/>
    <w:semiHidden/>
    <w:unhideWhenUsed/>
    <w:qFormat/>
    <w:rsid w:val="00FA6589"/>
    <w:rPr>
      <w:sz w:val="18"/>
      <w:szCs w:val="18"/>
    </w:rPr>
  </w:style>
  <w:style w:type="paragraph" w:styleId="Footer">
    <w:name w:val="footer"/>
    <w:basedOn w:val="Normal"/>
    <w:link w:val="Char0"/>
    <w:uiPriority w:val="99"/>
    <w:unhideWhenUsed/>
    <w:qFormat/>
    <w:rsid w:val="00FA6589"/>
    <w:pPr>
      <w:tabs>
        <w:tab w:val="center" w:pos="4153"/>
        <w:tab w:val="right" w:pos="8306"/>
      </w:tabs>
      <w:snapToGrid w:val="0"/>
      <w:jc w:val="left"/>
    </w:pPr>
    <w:rPr>
      <w:sz w:val="18"/>
      <w:szCs w:val="18"/>
    </w:rPr>
  </w:style>
  <w:style w:type="paragraph" w:styleId="Header">
    <w:name w:val="header"/>
    <w:basedOn w:val="Normal"/>
    <w:link w:val="Char"/>
    <w:unhideWhenUsed/>
    <w:qFormat/>
    <w:rsid w:val="00FA658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FA65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FA6589"/>
  </w:style>
  <w:style w:type="paragraph" w:customStyle="1" w:styleId="a">
    <w:name w:val="表格文字"/>
    <w:basedOn w:val="Normal"/>
    <w:qFormat/>
    <w:rsid w:val="00FA6589"/>
    <w:pPr>
      <w:spacing w:before="25" w:after="25"/>
    </w:pPr>
    <w:rPr>
      <w:bCs/>
      <w:spacing w:val="10"/>
    </w:rPr>
  </w:style>
  <w:style w:type="character" w:customStyle="1" w:styleId="Char">
    <w:name w:val="页眉 Char"/>
    <w:basedOn w:val="DefaultParagraphFont"/>
    <w:link w:val="Header"/>
    <w:uiPriority w:val="99"/>
    <w:qFormat/>
    <w:rsid w:val="00FA658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FA6589"/>
    <w:rPr>
      <w:rFonts w:ascii="Times New Roman" w:eastAsia="宋体" w:hAnsi="Times New Roman" w:cs="Times New Roman"/>
      <w:sz w:val="18"/>
      <w:szCs w:val="18"/>
    </w:rPr>
  </w:style>
  <w:style w:type="paragraph" w:styleId="ListParagraph">
    <w:name w:val="List Paragraph"/>
    <w:basedOn w:val="Normal"/>
    <w:uiPriority w:val="34"/>
    <w:qFormat/>
    <w:rsid w:val="00FA6589"/>
    <w:pPr>
      <w:ind w:firstLine="420" w:firstLineChars="200"/>
    </w:pPr>
  </w:style>
  <w:style w:type="character" w:customStyle="1" w:styleId="Char1">
    <w:name w:val="批注框文本 Char"/>
    <w:basedOn w:val="DefaultParagraphFont"/>
    <w:link w:val="BalloonText"/>
    <w:uiPriority w:val="99"/>
    <w:semiHidden/>
    <w:qFormat/>
    <w:rsid w:val="00FA6589"/>
    <w:rPr>
      <w:rFonts w:ascii="Times New Roman" w:eastAsia="宋体" w:hAnsi="Times New Roman" w:cs="Times New Roman"/>
      <w:kern w:val="2"/>
      <w:sz w:val="18"/>
      <w:szCs w:val="18"/>
    </w:rPr>
  </w:style>
  <w:style w:type="character" w:customStyle="1" w:styleId="CharChar1">
    <w:name w:val="Char Char1"/>
    <w:qFormat/>
    <w:locked/>
    <w:rsid w:val="00FA6589"/>
    <w:rPr>
      <w:rFonts w:ascii="宋体" w:eastAsia="宋体" w:hAnsi="Courier New" w:hint="eastAsia"/>
      <w:kern w:val="2"/>
      <w:sz w:val="21"/>
      <w:lang w:val="en-US" w:eastAsia="zh-CN" w:bidi="ar-SA"/>
    </w:rPr>
  </w:style>
  <w:style w:type="paragraph" w:customStyle="1" w:styleId="Body9pt">
    <w:name w:val="Body 9pt"/>
    <w:basedOn w:val="Normal"/>
    <w:qFormat/>
    <w:rsid w:val="00FA6589"/>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FA658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208</Words>
  <Characters>1189</Characters>
  <Application>Microsoft Office Word</Application>
  <DocSecurity>0</DocSecurity>
  <Lines>9</Lines>
  <Paragraphs>2</Paragraphs>
  <ScaleCrop>false</ScaleCrop>
  <Company>微软中国</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39</cp:revision>
  <dcterms:created xsi:type="dcterms:W3CDTF">2015-06-17T14:31:00Z</dcterms:created>
  <dcterms:modified xsi:type="dcterms:W3CDTF">2025-09-15T06:36:00Z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