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725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重庆庆贵物资有限公司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03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2025年09月29日上午至2025年09月29日下午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2025年09月29日上午至2025年09月29日下午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527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