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-847090</wp:posOffset>
            </wp:positionV>
            <wp:extent cx="7178675" cy="10109835"/>
            <wp:effectExtent l="0" t="0" r="9525" b="12065"/>
            <wp:wrapNone/>
            <wp:docPr id="3" name="图片 3" descr="扫描全能王 2021-07-23 10.51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23 10.51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8675" cy="1010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O:监查2,Q:监查2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山东中恒景新碳纤维科技发展有限公司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张乃鑫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-847090</wp:posOffset>
            </wp:positionV>
            <wp:extent cx="7094855" cy="10055860"/>
            <wp:effectExtent l="0" t="0" r="4445" b="2540"/>
            <wp:wrapNone/>
            <wp:docPr id="4" name="图片 4" descr="扫描全能王 2021-07-23 10.51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23 10.51_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4855" cy="1005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质检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质检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质检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9058275"/>
            <wp:effectExtent l="0" t="0" r="1905" b="9525"/>
            <wp:docPr id="5" name="图片 5" descr="扫描全能王 2021-07-23 10.51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23 10.51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8985885"/>
            <wp:effectExtent l="0" t="0" r="3175" b="5715"/>
            <wp:docPr id="6" name="图片 6" descr="扫描全能王 2021-07-23 10.51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7-23 10.51_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98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60445"/>
    <w:rsid w:val="0D8F2ADE"/>
    <w:rsid w:val="158551FD"/>
    <w:rsid w:val="56B26D66"/>
    <w:rsid w:val="75762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2021-07-23T03:07:25Z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AD67AD90DB6344C0B67293341C2060B0</vt:lpwstr>
  </property>
</Properties>
</file>