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4A16B6" w:rsidP="00A87C7B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A16B6" w:rsidP="00A87C7B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473"/>
        <w:gridCol w:w="1137"/>
        <w:gridCol w:w="992"/>
        <w:gridCol w:w="1559"/>
        <w:gridCol w:w="1559"/>
        <w:gridCol w:w="1704"/>
      </w:tblGrid>
      <w:tr w:rsidR="002456F8" w:rsidTr="002456F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61" w:type="dxa"/>
            <w:gridSpan w:val="4"/>
            <w:tcBorders>
              <w:top w:val="single" w:sz="8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江西金辰科技有限公司</w:t>
            </w:r>
            <w:bookmarkEnd w:id="3"/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456F8" w:rsidRDefault="002456F8" w:rsidP="00092CC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04" w:type="dxa"/>
            <w:tcBorders>
              <w:top w:val="single" w:sz="8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  <w:bookmarkEnd w:id="4"/>
            <w:bookmarkEnd w:id="5"/>
          </w:p>
        </w:tc>
      </w:tr>
      <w:tr w:rsidR="002456F8" w:rsidTr="002456F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10" w:type="dxa"/>
            <w:gridSpan w:val="2"/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992" w:type="dxa"/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59" w:type="dxa"/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</w:tc>
        <w:tc>
          <w:tcPr>
            <w:tcW w:w="1559" w:type="dxa"/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4" w:type="dxa"/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56F8" w:rsidTr="002456F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456F8" w:rsidRDefault="002456F8" w:rsidP="00092CC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137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4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56F8" w:rsidTr="002456F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7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4" w:type="dxa"/>
            <w:vAlign w:val="center"/>
          </w:tcPr>
          <w:p w:rsidR="002456F8" w:rsidRDefault="002456F8" w:rsidP="00092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56F8" w:rsidTr="002456F8">
        <w:trPr>
          <w:cantSplit/>
          <w:trHeight w:val="11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456F8" w:rsidRPr="00497073" w:rsidRDefault="002456F8" w:rsidP="00092CC4">
            <w:pPr>
              <w:snapToGrid w:val="0"/>
              <w:spacing w:line="280" w:lineRule="exact"/>
              <w:rPr>
                <w:sz w:val="20"/>
              </w:rPr>
            </w:pPr>
            <w:r w:rsidRPr="00497073">
              <w:rPr>
                <w:rFonts w:hint="eastAsia"/>
                <w:sz w:val="20"/>
              </w:rPr>
              <w:t>骨灰存放架生产工艺：原材料采购——进货检验——下料——</w:t>
            </w:r>
            <w:r w:rsidR="00A87C7B">
              <w:rPr>
                <w:rFonts w:hint="eastAsia"/>
                <w:sz w:val="20"/>
              </w:rPr>
              <w:t>折弯</w:t>
            </w:r>
            <w:r w:rsidR="00A87C7B" w:rsidRPr="00497073">
              <w:rPr>
                <w:rFonts w:hint="eastAsia"/>
                <w:sz w:val="20"/>
              </w:rPr>
              <w:t>——</w:t>
            </w:r>
            <w:r w:rsidRPr="00497073">
              <w:rPr>
                <w:rFonts w:hint="eastAsia"/>
                <w:sz w:val="20"/>
              </w:rPr>
              <w:t>打孔——组配—成品检验—包装—入库</w:t>
            </w:r>
          </w:p>
          <w:p w:rsidR="002456F8" w:rsidRPr="00497073" w:rsidRDefault="002456F8" w:rsidP="00092CC4">
            <w:pPr>
              <w:snapToGrid w:val="0"/>
              <w:spacing w:line="280" w:lineRule="exact"/>
              <w:rPr>
                <w:sz w:val="20"/>
              </w:rPr>
            </w:pPr>
            <w:r w:rsidRPr="00497073">
              <w:rPr>
                <w:rFonts w:hint="eastAsia"/>
                <w:sz w:val="20"/>
              </w:rPr>
              <w:t>销售流程：顾客沟通—合同评审—合同</w:t>
            </w:r>
            <w:r w:rsidRPr="00497073">
              <w:rPr>
                <w:rFonts w:hint="eastAsia"/>
                <w:sz w:val="20"/>
              </w:rPr>
              <w:t>/</w:t>
            </w:r>
            <w:r w:rsidRPr="00497073">
              <w:rPr>
                <w:rFonts w:hint="eastAsia"/>
                <w:sz w:val="20"/>
              </w:rPr>
              <w:t>订单签订—产品采购—产品验证—交付—售后服务</w:t>
            </w:r>
          </w:p>
        </w:tc>
      </w:tr>
      <w:tr w:rsidR="002456F8" w:rsidTr="002456F8">
        <w:trPr>
          <w:cantSplit/>
          <w:trHeight w:val="14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456F8" w:rsidRDefault="002456F8" w:rsidP="00092C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456F8" w:rsidRDefault="002456F8" w:rsidP="00092C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456F8" w:rsidRDefault="002456F8" w:rsidP="00092CC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456F8" w:rsidRPr="00001715" w:rsidRDefault="002456F8" w:rsidP="00A87C7B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需确认过程是：销售过程</w:t>
            </w:r>
          </w:p>
          <w:p w:rsidR="002456F8" w:rsidRPr="00001715" w:rsidRDefault="002456F8" w:rsidP="00A87C7B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控制措施：确认人员能力、设备状态</w:t>
            </w:r>
            <w:r>
              <w:rPr>
                <w:rFonts w:hint="eastAsia"/>
                <w:bCs/>
                <w:sz w:val="20"/>
              </w:rPr>
              <w:t>、物料、环境等</w:t>
            </w:r>
            <w:r w:rsidRPr="00001715">
              <w:rPr>
                <w:rFonts w:hint="eastAsia"/>
                <w:bCs/>
                <w:sz w:val="20"/>
              </w:rPr>
              <w:t>，按照操作规程</w:t>
            </w:r>
            <w:r>
              <w:rPr>
                <w:rFonts w:hint="eastAsia"/>
                <w:bCs/>
                <w:sz w:val="20"/>
              </w:rPr>
              <w:t>及作业指导书要求作业</w:t>
            </w:r>
          </w:p>
          <w:p w:rsidR="002456F8" w:rsidRPr="00001715" w:rsidRDefault="002456F8" w:rsidP="00A87C7B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sz w:val="20"/>
              </w:rPr>
              <w:t>销售过程，按照销售服务规范执行。</w:t>
            </w:r>
          </w:p>
        </w:tc>
      </w:tr>
      <w:tr w:rsidR="002456F8" w:rsidTr="00092CC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456F8" w:rsidRPr="00001715" w:rsidRDefault="002456F8" w:rsidP="00A87C7B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重要</w:t>
            </w:r>
            <w:r w:rsidRPr="00001715">
              <w:rPr>
                <w:rFonts w:hint="eastAsia"/>
                <w:sz w:val="20"/>
              </w:rPr>
              <w:t>环境因素：潜在火灾，噪音排放、固废排放；</w:t>
            </w:r>
          </w:p>
          <w:p w:rsidR="002456F8" w:rsidRPr="00001715" w:rsidRDefault="002456F8" w:rsidP="00A87C7B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2456F8" w:rsidTr="00092CC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456F8" w:rsidRPr="00001715" w:rsidRDefault="002456F8" w:rsidP="00A87C7B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不可接受风险：火灾，触电、噪声伤害、机械伤害</w:t>
            </w:r>
            <w:r>
              <w:rPr>
                <w:rFonts w:hint="eastAsia"/>
                <w:sz w:val="20"/>
              </w:rPr>
              <w:t>、</w:t>
            </w:r>
            <w:r w:rsidRPr="00A54B0B">
              <w:rPr>
                <w:rFonts w:hint="eastAsia"/>
                <w:sz w:val="20"/>
              </w:rPr>
              <w:t>交通意外伤害</w:t>
            </w:r>
            <w:r w:rsidRPr="00001715">
              <w:rPr>
                <w:rFonts w:hint="eastAsia"/>
                <w:sz w:val="20"/>
              </w:rPr>
              <w:t>；</w:t>
            </w:r>
          </w:p>
          <w:p w:rsidR="002456F8" w:rsidRPr="00001715" w:rsidRDefault="002456F8" w:rsidP="00A87C7B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001715">
              <w:rPr>
                <w:rFonts w:hint="eastAsia"/>
                <w:bCs/>
                <w:sz w:val="20"/>
                <w:szCs w:val="22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2456F8" w:rsidTr="00092CC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456F8" w:rsidRPr="00001715" w:rsidRDefault="002456F8" w:rsidP="00A87C7B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001715">
              <w:rPr>
                <w:rFonts w:hint="eastAsia"/>
                <w:sz w:val="20"/>
                <w:szCs w:val="22"/>
              </w:rPr>
              <w:t>GB/T3325-2017</w:t>
            </w:r>
            <w:r w:rsidRPr="00001715">
              <w:rPr>
                <w:rFonts w:hint="eastAsia"/>
                <w:sz w:val="20"/>
                <w:szCs w:val="22"/>
              </w:rPr>
              <w:t>，</w:t>
            </w:r>
            <w:r w:rsidRPr="00001715">
              <w:rPr>
                <w:sz w:val="20"/>
              </w:rPr>
              <w:t>GB/T 16868-2009</w:t>
            </w:r>
            <w:r w:rsidRPr="00001715">
              <w:rPr>
                <w:rFonts w:hint="eastAsia"/>
                <w:sz w:val="20"/>
              </w:rPr>
              <w:t>商品经营服务质量管理规范</w:t>
            </w:r>
          </w:p>
        </w:tc>
      </w:tr>
      <w:tr w:rsidR="002456F8" w:rsidTr="00092CC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456F8" w:rsidRPr="00001715" w:rsidRDefault="002456F8" w:rsidP="00A87C7B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sz w:val="20"/>
              </w:rPr>
              <w:t>检验外观</w:t>
            </w:r>
            <w:r w:rsidRPr="00001715">
              <w:rPr>
                <w:rFonts w:hint="eastAsia"/>
                <w:sz w:val="20"/>
              </w:rPr>
              <w:t>、</w:t>
            </w:r>
            <w:r w:rsidRPr="00001715">
              <w:rPr>
                <w:sz w:val="20"/>
              </w:rPr>
              <w:t>规格</w:t>
            </w:r>
            <w:r w:rsidRPr="00001715">
              <w:rPr>
                <w:rFonts w:hint="eastAsia"/>
                <w:sz w:val="20"/>
              </w:rPr>
              <w:t>、性能、尺寸参数等，无型式试验要求。</w:t>
            </w:r>
          </w:p>
        </w:tc>
      </w:tr>
      <w:tr w:rsidR="002456F8" w:rsidTr="00092CC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56F8" w:rsidRDefault="002456F8" w:rsidP="00092CC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456F8" w:rsidRPr="00001715" w:rsidRDefault="002456F8" w:rsidP="00A87C7B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</w:p>
        </w:tc>
      </w:tr>
    </w:tbl>
    <w:p w:rsidR="002456F8" w:rsidRDefault="002456F8" w:rsidP="002456F8">
      <w:pPr>
        <w:snapToGrid w:val="0"/>
        <w:rPr>
          <w:rFonts w:ascii="宋体"/>
          <w:b/>
          <w:sz w:val="22"/>
          <w:szCs w:val="22"/>
        </w:rPr>
      </w:pPr>
    </w:p>
    <w:p w:rsidR="002456F8" w:rsidRDefault="002456F8" w:rsidP="002456F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2021-07-20</w:t>
      </w:r>
      <w:r w:rsidR="0021335C">
        <w:rPr>
          <w:rFonts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2021-07-20</w:t>
      </w:r>
    </w:p>
    <w:p w:rsidR="002456F8" w:rsidRDefault="002456F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A16B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D5A" w:rsidRDefault="00470D5A" w:rsidP="00040A6A">
      <w:r>
        <w:separator/>
      </w:r>
    </w:p>
  </w:endnote>
  <w:endnote w:type="continuationSeparator" w:id="1">
    <w:p w:rsidR="00470D5A" w:rsidRDefault="00470D5A" w:rsidP="00040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D5A" w:rsidRDefault="00470D5A" w:rsidP="00040A6A">
      <w:r>
        <w:separator/>
      </w:r>
    </w:p>
  </w:footnote>
  <w:footnote w:type="continuationSeparator" w:id="1">
    <w:p w:rsidR="00470D5A" w:rsidRDefault="00470D5A" w:rsidP="00040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4A16B6" w:rsidP="002456F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07EB5" w:rsidP="002456F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A16B6" w:rsidP="002456F8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A16B6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07EB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A6A"/>
    <w:rsid w:val="00040A6A"/>
    <w:rsid w:val="0021335C"/>
    <w:rsid w:val="002456F8"/>
    <w:rsid w:val="00470D5A"/>
    <w:rsid w:val="00497073"/>
    <w:rsid w:val="004A16B6"/>
    <w:rsid w:val="00707EB5"/>
    <w:rsid w:val="00A8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439</Words>
  <Characters>479</Characters>
  <Application>Microsoft Office Word</Application>
  <DocSecurity>0</DocSecurity>
  <Lines>159</Lines>
  <Paragraphs>114</Paragraphs>
  <ScaleCrop>false</ScaleCrop>
  <Company>微软中国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dcterms:created xsi:type="dcterms:W3CDTF">2015-06-17T11:40:00Z</dcterms:created>
  <dcterms:modified xsi:type="dcterms:W3CDTF">2021-07-19T08:25:00Z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