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0680-2021-QJEO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武汉振辉建设有限公司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91420117303557703C</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 GB/T 19001-2016 idt ISO 9001:2015标准 (不适用：8.3  条款)</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 GB/T 50430-2017 (不适用：10.3  条款)；</w:t>
            </w:r>
          </w:p>
          <w:p>
            <w:pPr>
              <w:snapToGrid w:val="0"/>
              <w:spacing w:line="0" w:lineRule="atLeast"/>
              <w:jc w:val="left"/>
              <w:rPr>
                <w:rFonts w:hint="eastAsia"/>
                <w:sz w:val="22"/>
                <w:szCs w:val="22"/>
                <w:lang w:val="en-US" w:eastAsia="zh-CN"/>
              </w:rPr>
            </w:pPr>
            <w:bookmarkStart w:id="5" w:name="E勾选"/>
            <w:r>
              <w:rPr>
                <w:rFonts w:hint="eastAsia"/>
                <w:sz w:val="22"/>
                <w:szCs w:val="22"/>
                <w:lang w:val="en-US" w:eastAsia="zh-CN"/>
              </w:rPr>
              <w:t>■</w:t>
            </w:r>
            <w:bookmarkEnd w:id="5"/>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6" w:name="S勾选"/>
            <w:r>
              <w:rPr>
                <w:rFonts w:hint="eastAsia"/>
                <w:sz w:val="22"/>
                <w:szCs w:val="22"/>
                <w:lang w:val="en-US" w:eastAsia="zh-CN"/>
              </w:rPr>
              <w:t>■</w:t>
            </w:r>
            <w:bookmarkEnd w:id="6"/>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7" w:name="EnMS勾选"/>
            <w:r>
              <w:rPr>
                <w:rFonts w:hint="eastAsia"/>
                <w:sz w:val="22"/>
                <w:szCs w:val="22"/>
                <w:lang w:val="en-US" w:eastAsia="zh-CN"/>
              </w:rPr>
              <w:t>□</w:t>
            </w:r>
            <w:bookmarkEnd w:id="7"/>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8" w:name="F勾选"/>
            <w:r>
              <w:rPr>
                <w:rFonts w:hint="eastAsia"/>
                <w:sz w:val="22"/>
                <w:szCs w:val="22"/>
                <w:lang w:val="en-US" w:eastAsia="zh-CN"/>
              </w:rPr>
              <w:t>□</w:t>
            </w:r>
            <w:bookmarkEnd w:id="8"/>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9" w:name="H勾选"/>
            <w:r>
              <w:rPr>
                <w:rFonts w:hint="eastAsia"/>
                <w:sz w:val="22"/>
                <w:szCs w:val="22"/>
                <w:lang w:val="en-US" w:eastAsia="zh-CN"/>
              </w:rPr>
              <w:t>□</w:t>
            </w:r>
            <w:bookmarkEnd w:id="9"/>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0" w:name="体系人数"/>
            <w:r>
              <w:rPr>
                <w:rFonts w:hint="eastAsia"/>
                <w:sz w:val="22"/>
                <w:szCs w:val="22"/>
                <w:lang w:val="en-US" w:eastAsia="zh-CN"/>
              </w:rPr>
              <w:t>EC:60,E:60,O:60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4" w:name="特殊审核勾选"/>
            <w:r>
              <w:rPr>
                <w:rFonts w:hint="eastAsia"/>
                <w:b/>
                <w:color w:val="000000" w:themeColor="text1"/>
                <w:spacing w:val="-2"/>
                <w:sz w:val="21"/>
                <w:szCs w:val="21"/>
                <w:lang w:val="en-US" w:eastAsia="zh-CN"/>
              </w:rPr>
              <w:t>□</w:t>
            </w:r>
            <w:bookmarkEnd w:id="14"/>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5" w:name="组织名称Add1"/>
            <w:r>
              <w:rPr>
                <w:rFonts w:hint="eastAsia" w:ascii="Times New Roman" w:hAnsi="Times New Roman" w:eastAsia="宋体" w:cs="Times New Roman"/>
                <w:b w:val="0"/>
                <w:kern w:val="2"/>
                <w:sz w:val="22"/>
                <w:szCs w:val="22"/>
                <w:lang w:val="en-US" w:eastAsia="zh-CN" w:bidi="ar-SA"/>
              </w:rPr>
              <w:t>武汉振辉建设有限公司</w:t>
            </w:r>
            <w:bookmarkEnd w:id="15"/>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6" w:name="审核范围"/>
            <w:r>
              <w:rPr>
                <w:rFonts w:hint="eastAsia" w:cs="Times New Roman"/>
                <w:b w:val="0"/>
                <w:kern w:val="2"/>
                <w:sz w:val="22"/>
                <w:szCs w:val="22"/>
                <w:lang w:val="en-US" w:eastAsia="zh-CN" w:bidi="ar-SA"/>
              </w:rPr>
              <w:t>EC：资质范围内的建筑工程施工总承包、市政公用工程施工总承包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E：资质范围内的建筑工程施工总承包、市政公用工程施工总承包所涉及场所的相关环境管理活动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O：资质范围内的建筑工程施工总承包、市政公用工程施工总承包所涉及场所的相关职业健康安全管理活动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7" w:name="注册地址"/>
            <w:r>
              <w:rPr>
                <w:rFonts w:hint="eastAsia" w:ascii="Times New Roman" w:hAnsi="Times New Roman" w:eastAsia="宋体" w:cs="Times New Roman"/>
                <w:b w:val="0"/>
                <w:kern w:val="2"/>
                <w:sz w:val="22"/>
                <w:szCs w:val="22"/>
                <w:lang w:val="en-GB" w:eastAsia="zh-CN" w:bidi="ar-SA"/>
              </w:rPr>
              <w:t>武汉市新洲区凤凰镇南路西（人民路2号-15）</w:t>
            </w:r>
            <w:bookmarkEnd w:id="17"/>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办公地址"/>
            <w:r>
              <w:rPr>
                <w:rFonts w:hint="eastAsia" w:ascii="Times New Roman" w:hAnsi="Times New Roman" w:eastAsia="宋体" w:cs="Times New Roman"/>
                <w:b w:val="0"/>
                <w:kern w:val="2"/>
                <w:sz w:val="22"/>
                <w:szCs w:val="22"/>
                <w:lang w:val="en-GB" w:eastAsia="zh-CN" w:bidi="ar-SA"/>
              </w:rPr>
              <w:t>武汉市新洲区邾城街道衡州大街168号</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bookmarkStart w:id="19" w:name="_GoBack"/>
            <w:bookmarkEnd w:id="19"/>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3B87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5</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2021-10-20T02:10:45Z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