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59-2020-Q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河北新天骋家具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